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E3" w:rsidRDefault="007214CB" w:rsidP="000C1DE3">
      <w:pPr>
        <w:widowControl w:val="0"/>
        <w:adjustRightInd w:val="0"/>
        <w:spacing w:line="360" w:lineRule="atLeast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1E70CD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</w:p>
    <w:p w:rsidR="007214CB" w:rsidRPr="00C47D06" w:rsidRDefault="007214CB" w:rsidP="000C1DE3">
      <w:pPr>
        <w:widowControl w:val="0"/>
        <w:adjustRightInd w:val="0"/>
        <w:spacing w:line="360" w:lineRule="atLeast"/>
        <w:jc w:val="right"/>
        <w:textAlignment w:val="baseline"/>
        <w:rPr>
          <w:i/>
          <w:sz w:val="24"/>
          <w:szCs w:val="24"/>
        </w:rPr>
      </w:pPr>
      <w:r w:rsidRPr="00C47D06">
        <w:rPr>
          <w:i/>
          <w:sz w:val="24"/>
          <w:szCs w:val="24"/>
        </w:rPr>
        <w:t>Wniosek nr 201</w:t>
      </w:r>
      <w:r>
        <w:rPr>
          <w:i/>
          <w:sz w:val="24"/>
          <w:szCs w:val="24"/>
        </w:rPr>
        <w:t>4</w:t>
      </w:r>
      <w:r w:rsidRPr="00C47D06">
        <w:rPr>
          <w:i/>
          <w:sz w:val="24"/>
          <w:szCs w:val="24"/>
        </w:rPr>
        <w:t>/EL/</w:t>
      </w:r>
      <w:r>
        <w:rPr>
          <w:i/>
          <w:sz w:val="24"/>
          <w:szCs w:val="24"/>
        </w:rPr>
        <w:t>15764</w:t>
      </w:r>
    </w:p>
    <w:p w:rsidR="007214CB" w:rsidRPr="007214CB" w:rsidRDefault="007214CB" w:rsidP="000B3E9F">
      <w:pPr>
        <w:tabs>
          <w:tab w:val="left" w:pos="540"/>
        </w:tabs>
        <w:jc w:val="both"/>
        <w:rPr>
          <w:b/>
          <w:sz w:val="24"/>
          <w:szCs w:val="24"/>
        </w:rPr>
      </w:pPr>
      <w:r w:rsidRPr="0023157F">
        <w:rPr>
          <w:sz w:val="24"/>
          <w:szCs w:val="24"/>
        </w:rPr>
        <w:t xml:space="preserve">Składając ofertę w postępowaniu o udzielenie zamówienia publicznego </w:t>
      </w:r>
      <w:r w:rsidRPr="007214CB">
        <w:rPr>
          <w:sz w:val="24"/>
          <w:szCs w:val="24"/>
        </w:rPr>
        <w:t xml:space="preserve">na </w:t>
      </w:r>
      <w:r w:rsidRPr="007214CB">
        <w:rPr>
          <w:rStyle w:val="labelastextbox1"/>
          <w:color w:val="auto"/>
          <w:sz w:val="24"/>
          <w:szCs w:val="24"/>
        </w:rPr>
        <w:t>dostawę sprzętu laboratoryjnego i urządzeń medycznych w podziale na pakiety</w:t>
      </w:r>
      <w:r w:rsidRPr="007214CB">
        <w:rPr>
          <w:b/>
          <w:sz w:val="24"/>
          <w:szCs w:val="24"/>
        </w:rPr>
        <w:t>:</w:t>
      </w:r>
    </w:p>
    <w:p w:rsidR="007214CB" w:rsidRPr="007214CB" w:rsidRDefault="007214CB" w:rsidP="000B3E9F">
      <w:pPr>
        <w:tabs>
          <w:tab w:val="left" w:pos="540"/>
        </w:tabs>
        <w:spacing w:before="120"/>
        <w:jc w:val="both"/>
        <w:rPr>
          <w:b/>
          <w:bCs/>
          <w:iCs/>
          <w:sz w:val="24"/>
          <w:szCs w:val="24"/>
        </w:rPr>
      </w:pPr>
      <w:r w:rsidRPr="007214CB">
        <w:rPr>
          <w:b/>
          <w:bCs/>
          <w:iCs/>
          <w:sz w:val="24"/>
          <w:szCs w:val="24"/>
        </w:rPr>
        <w:t>Densytometr ultradźwiękowy</w:t>
      </w:r>
      <w:r w:rsidRPr="007214CB">
        <w:rPr>
          <w:rStyle w:val="labelastextbox1"/>
          <w:bCs/>
          <w:iCs/>
          <w:color w:val="auto"/>
          <w:sz w:val="24"/>
          <w:szCs w:val="24"/>
        </w:rPr>
        <w:t>;</w:t>
      </w:r>
      <w:r w:rsidRPr="007214CB">
        <w:rPr>
          <w:sz w:val="24"/>
          <w:szCs w:val="24"/>
        </w:rPr>
        <w:t xml:space="preserve"> oferujemy wykonanie zamówienia, spełniającego poniższe wymagania:</w:t>
      </w:r>
    </w:p>
    <w:p w:rsidR="007214CB" w:rsidRPr="007214CB" w:rsidRDefault="007214CB" w:rsidP="007214CB">
      <w:pPr>
        <w:widowControl w:val="0"/>
        <w:adjustRightInd w:val="0"/>
        <w:spacing w:line="360" w:lineRule="atLeast"/>
        <w:jc w:val="center"/>
        <w:textAlignment w:val="baseline"/>
        <w:rPr>
          <w:b/>
          <w:sz w:val="24"/>
          <w:szCs w:val="24"/>
          <w:u w:val="single"/>
        </w:rPr>
      </w:pPr>
      <w:r w:rsidRPr="007214CB">
        <w:rPr>
          <w:b/>
          <w:sz w:val="24"/>
          <w:szCs w:val="24"/>
          <w:u w:val="single"/>
        </w:rPr>
        <w:t>FORMULARZ WYMAGANYCH WARUNKÓW TECHNICZNYCH</w:t>
      </w:r>
    </w:p>
    <w:tbl>
      <w:tblPr>
        <w:tblW w:w="9996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835"/>
        <w:gridCol w:w="4890"/>
        <w:gridCol w:w="1736"/>
      </w:tblGrid>
      <w:tr w:rsidR="00A45BA8" w:rsidTr="007D5832">
        <w:trPr>
          <w:trHeight w:val="832"/>
          <w:jc w:val="center"/>
        </w:trPr>
        <w:tc>
          <w:tcPr>
            <w:tcW w:w="535" w:type="dxa"/>
            <w:vAlign w:val="center"/>
          </w:tcPr>
          <w:p w:rsidR="00A45BA8" w:rsidRDefault="00A45BA8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Lp</w:t>
            </w:r>
          </w:p>
        </w:tc>
        <w:tc>
          <w:tcPr>
            <w:tcW w:w="2835" w:type="dxa"/>
            <w:vAlign w:val="center"/>
          </w:tcPr>
          <w:p w:rsidR="00A45BA8" w:rsidRPr="00343B1D" w:rsidRDefault="00A45BA8">
            <w:pPr>
              <w:pStyle w:val="Nagwek2"/>
              <w:rPr>
                <w:bCs w:val="0"/>
                <w:sz w:val="22"/>
              </w:rPr>
            </w:pPr>
            <w:r w:rsidRPr="00343B1D">
              <w:rPr>
                <w:bCs w:val="0"/>
                <w:sz w:val="22"/>
              </w:rPr>
              <w:t xml:space="preserve">Opis parametrów </w:t>
            </w:r>
          </w:p>
        </w:tc>
        <w:tc>
          <w:tcPr>
            <w:tcW w:w="4890" w:type="dxa"/>
            <w:vAlign w:val="center"/>
          </w:tcPr>
          <w:p w:rsidR="00A45BA8" w:rsidRDefault="00A45BA8">
            <w:pPr>
              <w:widowControl w:val="0"/>
              <w:adjustRightInd w:val="0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Wymagane parametry techniczne</w:t>
            </w:r>
          </w:p>
        </w:tc>
        <w:tc>
          <w:tcPr>
            <w:tcW w:w="1736" w:type="dxa"/>
            <w:vAlign w:val="center"/>
          </w:tcPr>
          <w:p w:rsidR="00A45BA8" w:rsidRDefault="00A45BA8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 w:val="16"/>
                <w:szCs w:val="16"/>
              </w:rPr>
            </w:pPr>
          </w:p>
          <w:p w:rsidR="00A45BA8" w:rsidRDefault="00A45BA8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22"/>
              </w:rPr>
            </w:pPr>
            <w:r>
              <w:rPr>
                <w:rStyle w:val="labelastextbox"/>
                <w:rFonts w:ascii="Times New Roman" w:hAnsi="Times New Roman"/>
                <w:szCs w:val="24"/>
              </w:rPr>
              <w:t>Parametry techniczne oferowane</w:t>
            </w:r>
          </w:p>
          <w:p w:rsidR="00A45BA8" w:rsidRDefault="00A45BA8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45BA8" w:rsidTr="004F19B9">
        <w:trPr>
          <w:trHeight w:val="586"/>
          <w:jc w:val="center"/>
        </w:trPr>
        <w:tc>
          <w:tcPr>
            <w:tcW w:w="9996" w:type="dxa"/>
            <w:gridSpan w:val="4"/>
            <w:vAlign w:val="center"/>
          </w:tcPr>
          <w:p w:rsidR="00A45BA8" w:rsidRPr="004F19B9" w:rsidRDefault="00A45BA8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4F19B9">
              <w:rPr>
                <w:rFonts w:ascii="Times New Roman" w:hAnsi="Times New Roman"/>
                <w:bCs/>
                <w:sz w:val="24"/>
                <w:szCs w:val="24"/>
              </w:rPr>
              <w:t>Fabrycznie nowe urządzenie –</w:t>
            </w:r>
            <w:r w:rsidRPr="004F19B9">
              <w:rPr>
                <w:rFonts w:ascii="Times New Roman" w:hAnsi="Times New Roman"/>
                <w:sz w:val="24"/>
                <w:szCs w:val="24"/>
              </w:rPr>
              <w:t xml:space="preserve"> densytometr ultradźwiękowy</w:t>
            </w:r>
          </w:p>
        </w:tc>
      </w:tr>
      <w:tr w:rsidR="00A45BA8" w:rsidTr="005077D2">
        <w:trPr>
          <w:cantSplit/>
          <w:jc w:val="center"/>
        </w:trPr>
        <w:tc>
          <w:tcPr>
            <w:tcW w:w="535" w:type="dxa"/>
          </w:tcPr>
          <w:p w:rsidR="00A45BA8" w:rsidRDefault="00A45BA8">
            <w:pPr>
              <w:pStyle w:val="Tematkomentarza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9461" w:type="dxa"/>
            <w:gridSpan w:val="3"/>
          </w:tcPr>
          <w:p w:rsidR="00A45BA8" w:rsidRDefault="00A45BA8">
            <w:pPr>
              <w:spacing w:before="120"/>
              <w:rPr>
                <w:sz w:val="22"/>
                <w:szCs w:val="24"/>
              </w:rPr>
            </w:pPr>
            <w:r>
              <w:rPr>
                <w:sz w:val="22"/>
              </w:rPr>
              <w:t>Producent (marka) …………………………………………… model………………………………………………</w:t>
            </w:r>
          </w:p>
          <w:p w:rsidR="00A45BA8" w:rsidRDefault="00A45BA8" w:rsidP="004A157F">
            <w:pPr>
              <w:widowControl w:val="0"/>
              <w:adjustRightInd w:val="0"/>
              <w:spacing w:before="120" w:line="360" w:lineRule="atLeast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rok produkcji…………..                              </w:t>
            </w:r>
            <w:r w:rsidRPr="001515C6">
              <w:t xml:space="preserve">(nie wcześniej niż 2014)                                                </w:t>
            </w:r>
            <w:r>
              <w:rPr>
                <w:i/>
                <w:iCs/>
                <w:sz w:val="16"/>
              </w:rPr>
              <w:t>(Należy podać)</w:t>
            </w:r>
            <w:r w:rsidRPr="001515C6">
              <w:t xml:space="preserve">    </w:t>
            </w:r>
            <w:r>
              <w:t xml:space="preserve">         </w:t>
            </w:r>
            <w:r w:rsidRPr="001515C6">
              <w:t xml:space="preserve"> </w:t>
            </w:r>
            <w:r w:rsidRPr="001515C6">
              <w:rPr>
                <w:i/>
                <w:iCs/>
              </w:rPr>
              <w:t xml:space="preserve"> </w:t>
            </w:r>
            <w:r>
              <w:rPr>
                <w:sz w:val="22"/>
              </w:rPr>
              <w:t xml:space="preserve">                                       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 xml:space="preserve">Densytometr ultradźwiękowy </w:t>
            </w: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>urządzenie do badania gęstości kości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sz w:val="16"/>
                <w:szCs w:val="24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2835" w:type="dxa"/>
            <w:vMerge/>
            <w:vAlign w:val="center"/>
          </w:tcPr>
          <w:p w:rsidR="00A45BA8" w:rsidRPr="004F19B9" w:rsidRDefault="00A45B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 xml:space="preserve">u noworodków w tym noworodków urodzonych przedwcześnie 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sz w:val="16"/>
                <w:szCs w:val="24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2835" w:type="dxa"/>
            <w:vMerge w:val="restart"/>
            <w:vAlign w:val="center"/>
          </w:tcPr>
          <w:p w:rsidR="00A45BA8" w:rsidRPr="004F19B9" w:rsidRDefault="00A45BA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 xml:space="preserve">Pomiary / Oprogramowanie </w:t>
            </w: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 xml:space="preserve">działanie w oparciu o pomiar SOS (prędkość fali ultradźwiękowej) odzwierciedlający gęstość mineralną kości, elastyczność , grubość warstwy korowej oraz mikroarchitekturę warstwy beleczkowej 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sz w:val="16"/>
                <w:szCs w:val="24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2835" w:type="dxa"/>
            <w:vMerge/>
            <w:vAlign w:val="center"/>
          </w:tcPr>
          <w:p w:rsidR="00A45BA8" w:rsidRPr="004F19B9" w:rsidRDefault="00A45B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A45BA8" w:rsidRPr="004F19B9" w:rsidRDefault="00A45BA8" w:rsidP="007214CB">
            <w:pPr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>miejsca pomiarowe: przedramię, kość piszczelowa, paliczki, kości śródstopia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sz w:val="16"/>
                <w:szCs w:val="24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2835" w:type="dxa"/>
            <w:vMerge/>
            <w:vAlign w:val="center"/>
          </w:tcPr>
          <w:p w:rsidR="00A45BA8" w:rsidRPr="004F19B9" w:rsidRDefault="00A45B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 xml:space="preserve">przeliczany jest na punkty T-Score, Z-Score; 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pStyle w:val="Tekstpodstawowywcity"/>
              <w:ind w:hanging="360"/>
              <w:jc w:val="right"/>
              <w:rPr>
                <w:i/>
                <w:iCs/>
                <w:sz w:val="16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3.4</w:t>
            </w:r>
          </w:p>
        </w:tc>
        <w:tc>
          <w:tcPr>
            <w:tcW w:w="2835" w:type="dxa"/>
            <w:vMerge/>
            <w:vAlign w:val="center"/>
          </w:tcPr>
          <w:p w:rsidR="00A45BA8" w:rsidRPr="004F19B9" w:rsidRDefault="00A45B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 xml:space="preserve">oprogramowanie noworodkowe 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sz w:val="16"/>
                <w:szCs w:val="24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3.5</w:t>
            </w:r>
          </w:p>
        </w:tc>
        <w:tc>
          <w:tcPr>
            <w:tcW w:w="2835" w:type="dxa"/>
            <w:vMerge/>
            <w:vAlign w:val="center"/>
          </w:tcPr>
          <w:p w:rsidR="00A45BA8" w:rsidRPr="004F19B9" w:rsidRDefault="00A45B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color w:val="262626"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>wysoka powtarzalność pomiarów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sz w:val="16"/>
                <w:szCs w:val="24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3.6</w:t>
            </w:r>
          </w:p>
        </w:tc>
        <w:tc>
          <w:tcPr>
            <w:tcW w:w="2835" w:type="dxa"/>
            <w:vMerge/>
            <w:vAlign w:val="center"/>
          </w:tcPr>
          <w:p w:rsidR="00A45BA8" w:rsidRPr="004F19B9" w:rsidRDefault="00A45B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 xml:space="preserve">dokładność pozwalająca śledzić zmiany będące efektem terapii 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sz w:val="16"/>
                <w:szCs w:val="24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 xml:space="preserve">Bezpieczeństwo </w:t>
            </w:r>
          </w:p>
        </w:tc>
        <w:tc>
          <w:tcPr>
            <w:tcW w:w="4890" w:type="dxa"/>
            <w:vAlign w:val="center"/>
          </w:tcPr>
          <w:p w:rsidR="00A45BA8" w:rsidRPr="004F19B9" w:rsidRDefault="00A45BA8" w:rsidP="004A157F">
            <w:pPr>
              <w:rPr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>metoda ultradźwiękowa zapewniająca najwyższe bezpieczeństwo pacjenta i pozwalająca  śledzić efekty terapii nawet codziennie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sz w:val="16"/>
                <w:szCs w:val="24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2835" w:type="dxa"/>
            <w:vMerge w:val="restart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Raport pomiarowy</w:t>
            </w: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 xml:space="preserve"> graficzny  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sz w:val="16"/>
                <w:szCs w:val="24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2835" w:type="dxa"/>
            <w:vMerge/>
            <w:vAlign w:val="center"/>
          </w:tcPr>
          <w:p w:rsidR="00A45BA8" w:rsidRPr="004F19B9" w:rsidRDefault="00A45BA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>możliwe  łączenie wyników pomiarów z różnych miejsc szkieletu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sz w:val="16"/>
                <w:szCs w:val="24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trHeight w:val="730"/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2835" w:type="dxa"/>
            <w:vMerge w:val="restart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Wyposażenie aparatu</w:t>
            </w: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>drukarka kolorowa wbudowana w urządzenie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sz w:val="16"/>
                <w:szCs w:val="24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6.2</w:t>
            </w:r>
          </w:p>
        </w:tc>
        <w:tc>
          <w:tcPr>
            <w:tcW w:w="2835" w:type="dxa"/>
            <w:vMerge/>
            <w:vAlign w:val="center"/>
          </w:tcPr>
          <w:p w:rsidR="00A45BA8" w:rsidRPr="004F19B9" w:rsidRDefault="00A45BA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>ekran , klawiatura, myszka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sz w:val="16"/>
                <w:szCs w:val="24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 xml:space="preserve">Zasilanie </w:t>
            </w: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230 V 50 Hz</w:t>
            </w:r>
          </w:p>
        </w:tc>
        <w:tc>
          <w:tcPr>
            <w:tcW w:w="1736" w:type="dxa"/>
            <w:vAlign w:val="center"/>
          </w:tcPr>
          <w:p w:rsidR="00A45BA8" w:rsidRPr="004A157F" w:rsidRDefault="00A45BA8" w:rsidP="004A157F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sz w:val="16"/>
                <w:szCs w:val="24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 xml:space="preserve">Zestaw oznakowany  </w:t>
            </w: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>CE</w:t>
            </w:r>
          </w:p>
        </w:tc>
        <w:tc>
          <w:tcPr>
            <w:tcW w:w="1736" w:type="dxa"/>
            <w:vAlign w:val="center"/>
          </w:tcPr>
          <w:p w:rsidR="00A45BA8" w:rsidRDefault="00A45BA8" w:rsidP="0009558C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color w:val="FF0000"/>
                <w:sz w:val="16"/>
              </w:rPr>
            </w:pPr>
            <w:r w:rsidRPr="004A157F"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>Gwarancja</w:t>
            </w:r>
          </w:p>
        </w:tc>
        <w:tc>
          <w:tcPr>
            <w:tcW w:w="4890" w:type="dxa"/>
            <w:vAlign w:val="center"/>
          </w:tcPr>
          <w:p w:rsidR="00A45BA8" w:rsidRPr="004F19B9" w:rsidRDefault="00551246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Min 12 miesięcy</w:t>
            </w:r>
          </w:p>
        </w:tc>
        <w:tc>
          <w:tcPr>
            <w:tcW w:w="1736" w:type="dxa"/>
            <w:vAlign w:val="center"/>
          </w:tcPr>
          <w:p w:rsidR="00A45BA8" w:rsidRDefault="00A45BA8" w:rsidP="0009558C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color w:val="FF0000"/>
                <w:sz w:val="16"/>
              </w:rPr>
            </w:pPr>
            <w:r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>Instruktaż personelu</w:t>
            </w:r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4F19B9">
              <w:rPr>
                <w:sz w:val="24"/>
                <w:szCs w:val="24"/>
              </w:rPr>
              <w:t>w  zakresie obsługi technicznej</w:t>
            </w:r>
          </w:p>
        </w:tc>
        <w:tc>
          <w:tcPr>
            <w:tcW w:w="1736" w:type="dxa"/>
            <w:vAlign w:val="center"/>
          </w:tcPr>
          <w:p w:rsidR="00A45BA8" w:rsidRDefault="00A45BA8" w:rsidP="0009558C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color w:val="FF0000"/>
                <w:sz w:val="16"/>
              </w:rPr>
            </w:pPr>
            <w:r>
              <w:rPr>
                <w:i/>
                <w:iCs/>
                <w:sz w:val="16"/>
              </w:rPr>
              <w:t>TAK/NIE</w:t>
            </w:r>
          </w:p>
        </w:tc>
      </w:tr>
      <w:tr w:rsidR="00A45BA8" w:rsidTr="007D5832">
        <w:trPr>
          <w:jc w:val="center"/>
        </w:trPr>
        <w:tc>
          <w:tcPr>
            <w:tcW w:w="535" w:type="dxa"/>
          </w:tcPr>
          <w:p w:rsidR="00A45BA8" w:rsidRPr="004F19B9" w:rsidRDefault="00A45BA8">
            <w:pPr>
              <w:widowControl w:val="0"/>
              <w:adjustRightInd w:val="0"/>
              <w:spacing w:line="360" w:lineRule="atLeast"/>
              <w:rPr>
                <w:bCs/>
                <w:sz w:val="24"/>
                <w:szCs w:val="24"/>
              </w:rPr>
            </w:pPr>
            <w:r w:rsidRPr="004F19B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A45BA8" w:rsidRPr="007214CB" w:rsidRDefault="00A45BA8">
            <w:pPr>
              <w:widowControl w:val="0"/>
              <w:adjustRightInd w:val="0"/>
              <w:rPr>
                <w:sz w:val="24"/>
                <w:szCs w:val="24"/>
              </w:rPr>
            </w:pPr>
            <w:r w:rsidRPr="007214CB">
              <w:rPr>
                <w:sz w:val="24"/>
                <w:szCs w:val="24"/>
              </w:rPr>
              <w:t>Instrukcja obsługi</w:t>
            </w:r>
            <w:r w:rsidRPr="007214CB">
              <w:rPr>
                <w:iCs/>
                <w:sz w:val="24"/>
                <w:szCs w:val="24"/>
              </w:rPr>
              <w:t xml:space="preserve"> w języku polskim</w:t>
            </w:r>
            <w:bookmarkStart w:id="0" w:name="_GoBack"/>
            <w:bookmarkEnd w:id="0"/>
          </w:p>
        </w:tc>
        <w:tc>
          <w:tcPr>
            <w:tcW w:w="4890" w:type="dxa"/>
            <w:vAlign w:val="center"/>
          </w:tcPr>
          <w:p w:rsidR="00A45BA8" w:rsidRPr="004F19B9" w:rsidRDefault="00A45BA8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4F19B9">
              <w:rPr>
                <w:iCs/>
                <w:sz w:val="24"/>
                <w:szCs w:val="24"/>
              </w:rPr>
              <w:t>wymagana razem z dostawą</w:t>
            </w:r>
          </w:p>
        </w:tc>
        <w:tc>
          <w:tcPr>
            <w:tcW w:w="1736" w:type="dxa"/>
            <w:vAlign w:val="center"/>
          </w:tcPr>
          <w:p w:rsidR="00A45BA8" w:rsidRDefault="00A45BA8" w:rsidP="0009558C">
            <w:pPr>
              <w:widowControl w:val="0"/>
              <w:adjustRightInd w:val="0"/>
              <w:spacing w:line="360" w:lineRule="atLeast"/>
              <w:jc w:val="right"/>
              <w:rPr>
                <w:i/>
                <w:iCs/>
                <w:color w:val="FF0000"/>
                <w:sz w:val="16"/>
              </w:rPr>
            </w:pPr>
            <w:r>
              <w:rPr>
                <w:i/>
                <w:iCs/>
                <w:sz w:val="16"/>
              </w:rPr>
              <w:t>TAK/NIE</w:t>
            </w:r>
          </w:p>
        </w:tc>
      </w:tr>
    </w:tbl>
    <w:p w:rsidR="00A45BA8" w:rsidRDefault="00A45BA8" w:rsidP="004F19B9">
      <w:pPr>
        <w:rPr>
          <w:b/>
          <w:i/>
          <w:iCs/>
          <w:sz w:val="22"/>
          <w:szCs w:val="22"/>
        </w:rPr>
      </w:pPr>
    </w:p>
    <w:p w:rsidR="00A45BA8" w:rsidRPr="00DD7666" w:rsidRDefault="00A45BA8" w:rsidP="00DD7666">
      <w:pPr>
        <w:ind w:left="-284"/>
        <w:rPr>
          <w:b/>
          <w:i/>
          <w:sz w:val="22"/>
          <w:szCs w:val="22"/>
        </w:rPr>
      </w:pPr>
      <w:r>
        <w:rPr>
          <w:b/>
          <w:i/>
          <w:iCs/>
          <w:sz w:val="22"/>
          <w:szCs w:val="22"/>
        </w:rPr>
        <w:t>Przyjmujemy do wiadomości, że niewypełnienie pozycji określonych w kolumnie 4 „Parametry techniczne oferowane” lub udzielenie odpowiedzi negatywnej „Nie” może spowodować odrzucenie oferty, o ile z treści innych dokumentów stanowiących załączniki do oferty nie będzie wynikało, iż oferowane urządzenie  spełnia wymagania określone w ww. tabeli.</w:t>
      </w:r>
    </w:p>
    <w:p w:rsidR="00A45BA8" w:rsidRPr="00A957AF" w:rsidRDefault="00A45BA8" w:rsidP="00C24077">
      <w:pPr>
        <w:pStyle w:val="StandardowyZadanie"/>
        <w:overflowPunct/>
        <w:autoSpaceDE/>
        <w:autoSpaceDN/>
        <w:spacing w:before="240" w:line="240" w:lineRule="auto"/>
        <w:jc w:val="both"/>
        <w:rPr>
          <w:b/>
          <w:i/>
          <w:iCs/>
          <w:sz w:val="16"/>
          <w:szCs w:val="16"/>
        </w:rPr>
      </w:pPr>
      <w:r w:rsidRPr="003818C5">
        <w:t>...............</w:t>
      </w:r>
      <w:r>
        <w:t>.........</w:t>
      </w:r>
      <w:r w:rsidRPr="003818C5">
        <w:t>......................</w:t>
      </w:r>
    </w:p>
    <w:p w:rsidR="00A45BA8" w:rsidRPr="00A957AF" w:rsidRDefault="00A45BA8" w:rsidP="00A957AF">
      <w:pPr>
        <w:autoSpaceDE w:val="0"/>
        <w:autoSpaceDN w:val="0"/>
        <w:ind w:firstLine="708"/>
        <w:rPr>
          <w:i/>
        </w:rPr>
      </w:pPr>
      <w:r w:rsidRPr="003818C5">
        <w:rPr>
          <w:i/>
        </w:rPr>
        <w:t>(miejscowość, data)</w:t>
      </w:r>
      <w:r>
        <w:rPr>
          <w:i/>
        </w:rPr>
        <w:t xml:space="preserve">                                               </w:t>
      </w:r>
      <w:r w:rsidRPr="003818C5">
        <w:rPr>
          <w:sz w:val="24"/>
          <w:szCs w:val="24"/>
        </w:rPr>
        <w:t>................................................................</w:t>
      </w:r>
    </w:p>
    <w:p w:rsidR="00A45BA8" w:rsidRPr="00A12461" w:rsidRDefault="00A45BA8" w:rsidP="00A12461">
      <w:pPr>
        <w:widowControl w:val="0"/>
        <w:adjustRightInd w:val="0"/>
        <w:ind w:left="4111"/>
        <w:jc w:val="center"/>
        <w:rPr>
          <w:bCs/>
          <w:i/>
        </w:rPr>
      </w:pPr>
      <w:r w:rsidRPr="003818C5">
        <w:rPr>
          <w:bCs/>
          <w:i/>
        </w:rPr>
        <w:t xml:space="preserve">(podpis i pieczątka osoby/osób uprawnionej </w:t>
      </w:r>
      <w:r w:rsidRPr="003818C5">
        <w:rPr>
          <w:i/>
        </w:rPr>
        <w:t>do występowania  w imieniu Wykonawcy)</w:t>
      </w:r>
      <w:r w:rsidRPr="00244CB3">
        <w:rPr>
          <w:i/>
        </w:rPr>
        <w:t xml:space="preserve">  </w:t>
      </w:r>
    </w:p>
    <w:sectPr w:rsidR="00A45BA8" w:rsidRPr="00A12461" w:rsidSect="007214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7" w:right="1418" w:bottom="7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8B3" w:rsidRDefault="002118B3">
      <w:r>
        <w:separator/>
      </w:r>
    </w:p>
  </w:endnote>
  <w:endnote w:type="continuationSeparator" w:id="0">
    <w:p w:rsidR="002118B3" w:rsidRDefault="0021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A8" w:rsidRDefault="00A45BA8">
    <w:pPr>
      <w:pStyle w:val="Stopka"/>
      <w:jc w:val="right"/>
    </w:pPr>
    <w:fldSimple w:instr="PAGE   \* MERGEFORMAT">
      <w:r w:rsidR="00C84B2F">
        <w:rPr>
          <w:noProof/>
        </w:rPr>
        <w:t>2</w:t>
      </w:r>
    </w:fldSimple>
  </w:p>
  <w:p w:rsidR="00A45BA8" w:rsidRDefault="00A45BA8" w:rsidP="005E4BA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A8" w:rsidRDefault="00A45BA8">
    <w:pPr>
      <w:pStyle w:val="Stopka"/>
    </w:pPr>
  </w:p>
  <w:p w:rsidR="00A45BA8" w:rsidRDefault="00A45BA8">
    <w:pPr>
      <w:pStyle w:val="Stopka"/>
    </w:pPr>
  </w:p>
  <w:p w:rsidR="00A45BA8" w:rsidRDefault="00A45BA8">
    <w:pPr>
      <w:pStyle w:val="Stopka"/>
    </w:pPr>
  </w:p>
  <w:p w:rsidR="00A45BA8" w:rsidRDefault="00A45B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8B3" w:rsidRDefault="002118B3">
      <w:r>
        <w:separator/>
      </w:r>
    </w:p>
  </w:footnote>
  <w:footnote w:type="continuationSeparator" w:id="0">
    <w:p w:rsidR="002118B3" w:rsidRDefault="00211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A8" w:rsidRPr="00043504" w:rsidRDefault="00A45BA8" w:rsidP="00043504">
    <w:pPr>
      <w:pStyle w:val="Nagwek"/>
      <w:jc w:val="right"/>
      <w:rPr>
        <w:i/>
        <w:iCs/>
      </w:rPr>
    </w:pPr>
    <w:r w:rsidRPr="00043504">
      <w:rPr>
        <w:i/>
        <w:iCs/>
      </w:rPr>
      <w:t>Z</w:t>
    </w:r>
    <w:r>
      <w:rPr>
        <w:i/>
        <w:iCs/>
      </w:rPr>
      <w:t>nak sprawy: AEZ/P</w:t>
    </w:r>
    <w:r w:rsidRPr="00043504">
      <w:rPr>
        <w:i/>
        <w:iCs/>
      </w:rPr>
      <w:t>-</w:t>
    </w:r>
    <w:r>
      <w:rPr>
        <w:i/>
        <w:iCs/>
      </w:rPr>
      <w:t>01</w:t>
    </w:r>
    <w:r w:rsidR="007214CB">
      <w:rPr>
        <w:i/>
        <w:iCs/>
      </w:rPr>
      <w:t>8</w:t>
    </w:r>
    <w:r w:rsidRPr="00043504">
      <w:rPr>
        <w:i/>
        <w:iCs/>
      </w:rPr>
      <w:t>/201</w:t>
    </w:r>
    <w:r>
      <w:rPr>
        <w:i/>
        <w:iCs/>
      </w:rPr>
      <w:t>5</w:t>
    </w:r>
  </w:p>
  <w:p w:rsidR="00A45BA8" w:rsidRPr="00C17B6F" w:rsidRDefault="00A45BA8">
    <w:pPr>
      <w:pStyle w:val="Nagwek"/>
      <w:jc w:val="right"/>
      <w:rPr>
        <w:i/>
        <w:i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A8" w:rsidRPr="007214CB" w:rsidRDefault="00A45BA8" w:rsidP="007214CB">
    <w:pPr>
      <w:tabs>
        <w:tab w:val="center" w:pos="4536"/>
        <w:tab w:val="right" w:pos="9072"/>
      </w:tabs>
      <w:spacing w:line="276" w:lineRule="auto"/>
      <w:jc w:val="right"/>
      <w:rPr>
        <w:i/>
        <w:lang w:eastAsia="en-US"/>
      </w:rPr>
    </w:pPr>
    <w:r w:rsidRPr="00AA32D5">
      <w:rPr>
        <w:i/>
        <w:lang w:eastAsia="en-US"/>
      </w:rPr>
      <w:t>Z</w:t>
    </w:r>
    <w:r>
      <w:rPr>
        <w:i/>
        <w:lang w:eastAsia="en-US"/>
      </w:rPr>
      <w:t>nak sprawy: A</w:t>
    </w:r>
    <w:r w:rsidR="000C1DE3">
      <w:rPr>
        <w:i/>
        <w:lang w:eastAsia="en-US"/>
      </w:rPr>
      <w:t>T</w:t>
    </w:r>
    <w:r>
      <w:rPr>
        <w:i/>
        <w:lang w:eastAsia="en-US"/>
      </w:rPr>
      <w:t>Z/</w:t>
    </w:r>
    <w:r w:rsidR="000C1DE3">
      <w:rPr>
        <w:i/>
        <w:lang w:eastAsia="en-US"/>
      </w:rPr>
      <w:t>AK/1W63/2014/EL</w:t>
    </w:r>
    <w:r>
      <w:rPr>
        <w:i/>
        <w:lang w:eastAsia="en-US"/>
      </w:rPr>
      <w:t>/</w:t>
    </w:r>
    <w:r w:rsidR="000C1DE3">
      <w:rPr>
        <w:i/>
        <w:lang w:eastAsia="en-US"/>
      </w:rPr>
      <w:t>15764/</w:t>
    </w:r>
    <w:r>
      <w:rPr>
        <w:i/>
        <w:lang w:eastAsia="en-US"/>
      </w:rPr>
      <w:t>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AFAA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B5D8D120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50B293C"/>
    <w:multiLevelType w:val="hybridMultilevel"/>
    <w:tmpl w:val="1EB42DD2"/>
    <w:lvl w:ilvl="0" w:tplc="FEE2B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76408"/>
    <w:multiLevelType w:val="hybridMultilevel"/>
    <w:tmpl w:val="65C6C4E6"/>
    <w:lvl w:ilvl="0" w:tplc="1E98FD50">
      <w:start w:val="1"/>
      <w:numFmt w:val="decimal"/>
      <w:lvlText w:val="%1."/>
      <w:lvlJc w:val="left"/>
      <w:pPr>
        <w:tabs>
          <w:tab w:val="num" w:pos="283"/>
        </w:tabs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352663"/>
    <w:multiLevelType w:val="hybridMultilevel"/>
    <w:tmpl w:val="B6B000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2D36AC"/>
    <w:multiLevelType w:val="hybridMultilevel"/>
    <w:tmpl w:val="5B8677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E413CC"/>
    <w:multiLevelType w:val="hybridMultilevel"/>
    <w:tmpl w:val="F0302B34"/>
    <w:lvl w:ilvl="0" w:tplc="BA18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91378"/>
    <w:multiLevelType w:val="hybridMultilevel"/>
    <w:tmpl w:val="37EE349E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A05077"/>
    <w:multiLevelType w:val="hybridMultilevel"/>
    <w:tmpl w:val="9B10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E84A29"/>
    <w:multiLevelType w:val="hybridMultilevel"/>
    <w:tmpl w:val="6C7AF5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710782"/>
    <w:multiLevelType w:val="hybridMultilevel"/>
    <w:tmpl w:val="9B8CD24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4251B4"/>
    <w:multiLevelType w:val="hybridMultilevel"/>
    <w:tmpl w:val="7F0C8CEC"/>
    <w:lvl w:ilvl="0" w:tplc="FEE2B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51C65"/>
    <w:multiLevelType w:val="hybridMultilevel"/>
    <w:tmpl w:val="11D2E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B7F46"/>
    <w:multiLevelType w:val="hybridMultilevel"/>
    <w:tmpl w:val="FF305734"/>
    <w:lvl w:ilvl="0" w:tplc="0415000F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638A7141"/>
    <w:multiLevelType w:val="hybridMultilevel"/>
    <w:tmpl w:val="1D5C9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316CFC"/>
    <w:multiLevelType w:val="hybridMultilevel"/>
    <w:tmpl w:val="2AC05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AB7B01"/>
    <w:multiLevelType w:val="hybridMultilevel"/>
    <w:tmpl w:val="567EAB94"/>
    <w:lvl w:ilvl="0" w:tplc="153855D6">
      <w:start w:val="1"/>
      <w:numFmt w:val="bullet"/>
      <w:lvlText w:val=""/>
      <w:lvlJc w:val="left"/>
      <w:pPr>
        <w:tabs>
          <w:tab w:val="num" w:pos="1440"/>
        </w:tabs>
        <w:ind w:left="120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1814E2"/>
    <w:multiLevelType w:val="hybridMultilevel"/>
    <w:tmpl w:val="479A62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  <w:lvlOverride w:ilvl="0">
      <w:lvl w:ilvl="0">
        <w:numFmt w:val="bullet"/>
        <w:lvlText w:val="-"/>
        <w:legacy w:legacy="1" w:legacySpace="0" w:legacyIndent="111"/>
        <w:lvlJc w:val="left"/>
        <w:rPr>
          <w:rFonts w:ascii="Calibri" w:hAnsi="Calibri" w:hint="default"/>
        </w:rPr>
      </w:lvl>
    </w:lvlOverride>
  </w:num>
  <w:num w:numId="8">
    <w:abstractNumId w:val="17"/>
  </w:num>
  <w:num w:numId="9">
    <w:abstractNumId w:val="10"/>
  </w:num>
  <w:num w:numId="10">
    <w:abstractNumId w:val="3"/>
  </w:num>
  <w:num w:numId="11">
    <w:abstractNumId w:val="9"/>
  </w:num>
  <w:num w:numId="12">
    <w:abstractNumId w:val="18"/>
  </w:num>
  <w:num w:numId="13">
    <w:abstractNumId w:val="16"/>
  </w:num>
  <w:num w:numId="14">
    <w:abstractNumId w:val="13"/>
  </w:num>
  <w:num w:numId="15">
    <w:abstractNumId w:val="12"/>
  </w:num>
  <w:num w:numId="16">
    <w:abstractNumId w:val="8"/>
  </w:num>
  <w:num w:numId="17">
    <w:abstractNumId w:val="7"/>
  </w:num>
  <w:num w:numId="18">
    <w:abstractNumId w:val="1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"/>
  </w:num>
  <w:num w:numId="22">
    <w:abstractNumId w:val="15"/>
  </w:num>
  <w:num w:numId="23">
    <w:abstractNumId w:val="6"/>
  </w:num>
  <w:num w:numId="24">
    <w:abstractNumId w:val="5"/>
  </w:num>
  <w:num w:numId="25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doNotHyphenateCaps/>
  <w:drawingGridHorizontalSpacing w:val="6"/>
  <w:drawingGridVerticalSpacing w:val="6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01872"/>
    <w:rsid w:val="00001A18"/>
    <w:rsid w:val="00001E61"/>
    <w:rsid w:val="00001EEF"/>
    <w:rsid w:val="00003E7C"/>
    <w:rsid w:val="00007AC2"/>
    <w:rsid w:val="00013EE3"/>
    <w:rsid w:val="000143A0"/>
    <w:rsid w:val="000145B9"/>
    <w:rsid w:val="00016A2B"/>
    <w:rsid w:val="00024189"/>
    <w:rsid w:val="0002588F"/>
    <w:rsid w:val="000301A7"/>
    <w:rsid w:val="000307E9"/>
    <w:rsid w:val="00034DCF"/>
    <w:rsid w:val="00034F20"/>
    <w:rsid w:val="00035793"/>
    <w:rsid w:val="0003760C"/>
    <w:rsid w:val="00040816"/>
    <w:rsid w:val="00040F37"/>
    <w:rsid w:val="00043504"/>
    <w:rsid w:val="00044184"/>
    <w:rsid w:val="00045668"/>
    <w:rsid w:val="00047D69"/>
    <w:rsid w:val="0005063C"/>
    <w:rsid w:val="000507E3"/>
    <w:rsid w:val="00051276"/>
    <w:rsid w:val="000518AB"/>
    <w:rsid w:val="00061311"/>
    <w:rsid w:val="00061646"/>
    <w:rsid w:val="00064645"/>
    <w:rsid w:val="00066B80"/>
    <w:rsid w:val="000704BE"/>
    <w:rsid w:val="000709F3"/>
    <w:rsid w:val="0007182A"/>
    <w:rsid w:val="000728A3"/>
    <w:rsid w:val="000731C8"/>
    <w:rsid w:val="0007382F"/>
    <w:rsid w:val="00075586"/>
    <w:rsid w:val="00075A5D"/>
    <w:rsid w:val="00080A82"/>
    <w:rsid w:val="0008298A"/>
    <w:rsid w:val="00082E15"/>
    <w:rsid w:val="00084459"/>
    <w:rsid w:val="00084BB7"/>
    <w:rsid w:val="00085BE4"/>
    <w:rsid w:val="00086387"/>
    <w:rsid w:val="00086773"/>
    <w:rsid w:val="00092458"/>
    <w:rsid w:val="000934A2"/>
    <w:rsid w:val="00094EB3"/>
    <w:rsid w:val="0009558C"/>
    <w:rsid w:val="000A0741"/>
    <w:rsid w:val="000A3C98"/>
    <w:rsid w:val="000A523B"/>
    <w:rsid w:val="000A79A0"/>
    <w:rsid w:val="000B12C0"/>
    <w:rsid w:val="000B2592"/>
    <w:rsid w:val="000B3E9F"/>
    <w:rsid w:val="000B3F04"/>
    <w:rsid w:val="000B5563"/>
    <w:rsid w:val="000B79AA"/>
    <w:rsid w:val="000B7D39"/>
    <w:rsid w:val="000C02B7"/>
    <w:rsid w:val="000C0D39"/>
    <w:rsid w:val="000C1A40"/>
    <w:rsid w:val="000C1DE3"/>
    <w:rsid w:val="000C2AB2"/>
    <w:rsid w:val="000C3AF6"/>
    <w:rsid w:val="000C584A"/>
    <w:rsid w:val="000C5A52"/>
    <w:rsid w:val="000C7AC3"/>
    <w:rsid w:val="000D0116"/>
    <w:rsid w:val="000D0B63"/>
    <w:rsid w:val="000D356E"/>
    <w:rsid w:val="000D6F32"/>
    <w:rsid w:val="000E40E8"/>
    <w:rsid w:val="000E4F34"/>
    <w:rsid w:val="000E5744"/>
    <w:rsid w:val="000F0676"/>
    <w:rsid w:val="000F5B2F"/>
    <w:rsid w:val="000F60A0"/>
    <w:rsid w:val="000F6E7F"/>
    <w:rsid w:val="00100093"/>
    <w:rsid w:val="00100436"/>
    <w:rsid w:val="001006E1"/>
    <w:rsid w:val="00101068"/>
    <w:rsid w:val="0010223A"/>
    <w:rsid w:val="00102C58"/>
    <w:rsid w:val="00106436"/>
    <w:rsid w:val="00107DB7"/>
    <w:rsid w:val="00111D09"/>
    <w:rsid w:val="00115114"/>
    <w:rsid w:val="00115C7C"/>
    <w:rsid w:val="001169AB"/>
    <w:rsid w:val="0012156F"/>
    <w:rsid w:val="001236C9"/>
    <w:rsid w:val="00124758"/>
    <w:rsid w:val="0012478F"/>
    <w:rsid w:val="00126151"/>
    <w:rsid w:val="00126B8E"/>
    <w:rsid w:val="00127388"/>
    <w:rsid w:val="00131BE7"/>
    <w:rsid w:val="00133A9C"/>
    <w:rsid w:val="00134F74"/>
    <w:rsid w:val="001407FD"/>
    <w:rsid w:val="00141578"/>
    <w:rsid w:val="001417C8"/>
    <w:rsid w:val="00141EA8"/>
    <w:rsid w:val="00142D26"/>
    <w:rsid w:val="00146921"/>
    <w:rsid w:val="00146F9F"/>
    <w:rsid w:val="00146FB3"/>
    <w:rsid w:val="001474E0"/>
    <w:rsid w:val="001515C6"/>
    <w:rsid w:val="00151C61"/>
    <w:rsid w:val="0015205B"/>
    <w:rsid w:val="001526C0"/>
    <w:rsid w:val="001554DB"/>
    <w:rsid w:val="00155B9C"/>
    <w:rsid w:val="00157C71"/>
    <w:rsid w:val="00160297"/>
    <w:rsid w:val="00160A31"/>
    <w:rsid w:val="001613E7"/>
    <w:rsid w:val="001617DC"/>
    <w:rsid w:val="00162091"/>
    <w:rsid w:val="0016342A"/>
    <w:rsid w:val="001638B6"/>
    <w:rsid w:val="00165168"/>
    <w:rsid w:val="00167C40"/>
    <w:rsid w:val="00170007"/>
    <w:rsid w:val="001717B8"/>
    <w:rsid w:val="0017332E"/>
    <w:rsid w:val="00173771"/>
    <w:rsid w:val="0017430C"/>
    <w:rsid w:val="00175824"/>
    <w:rsid w:val="001758C1"/>
    <w:rsid w:val="00176FEC"/>
    <w:rsid w:val="00180347"/>
    <w:rsid w:val="00180A1A"/>
    <w:rsid w:val="00181000"/>
    <w:rsid w:val="0018102A"/>
    <w:rsid w:val="00181337"/>
    <w:rsid w:val="00181580"/>
    <w:rsid w:val="00181C64"/>
    <w:rsid w:val="001823BF"/>
    <w:rsid w:val="00182588"/>
    <w:rsid w:val="00183B92"/>
    <w:rsid w:val="001840FB"/>
    <w:rsid w:val="001840FC"/>
    <w:rsid w:val="00184445"/>
    <w:rsid w:val="00184DCA"/>
    <w:rsid w:val="00186F70"/>
    <w:rsid w:val="001878D0"/>
    <w:rsid w:val="001879CB"/>
    <w:rsid w:val="00191D15"/>
    <w:rsid w:val="00191EDB"/>
    <w:rsid w:val="00192AAD"/>
    <w:rsid w:val="00193881"/>
    <w:rsid w:val="00193C9A"/>
    <w:rsid w:val="00193D26"/>
    <w:rsid w:val="00194F97"/>
    <w:rsid w:val="00195077"/>
    <w:rsid w:val="00197345"/>
    <w:rsid w:val="00197A6E"/>
    <w:rsid w:val="001A2AE9"/>
    <w:rsid w:val="001A305F"/>
    <w:rsid w:val="001A5ED1"/>
    <w:rsid w:val="001A6ED0"/>
    <w:rsid w:val="001A7FEF"/>
    <w:rsid w:val="001B0C59"/>
    <w:rsid w:val="001B11D3"/>
    <w:rsid w:val="001B3BBD"/>
    <w:rsid w:val="001B4238"/>
    <w:rsid w:val="001B587C"/>
    <w:rsid w:val="001C0194"/>
    <w:rsid w:val="001C200C"/>
    <w:rsid w:val="001C44CD"/>
    <w:rsid w:val="001C4B2A"/>
    <w:rsid w:val="001C62DC"/>
    <w:rsid w:val="001C7FC1"/>
    <w:rsid w:val="001D022F"/>
    <w:rsid w:val="001D03C6"/>
    <w:rsid w:val="001D1500"/>
    <w:rsid w:val="001D1B2F"/>
    <w:rsid w:val="001D6FDC"/>
    <w:rsid w:val="001D73B1"/>
    <w:rsid w:val="001E1714"/>
    <w:rsid w:val="001E3418"/>
    <w:rsid w:val="001E3984"/>
    <w:rsid w:val="001E5485"/>
    <w:rsid w:val="001E581F"/>
    <w:rsid w:val="001E687B"/>
    <w:rsid w:val="001E70CD"/>
    <w:rsid w:val="001F16E9"/>
    <w:rsid w:val="001F28FF"/>
    <w:rsid w:val="001F4879"/>
    <w:rsid w:val="001F4D81"/>
    <w:rsid w:val="002001B0"/>
    <w:rsid w:val="00200447"/>
    <w:rsid w:val="00200C03"/>
    <w:rsid w:val="00204382"/>
    <w:rsid w:val="002043C3"/>
    <w:rsid w:val="00205EB4"/>
    <w:rsid w:val="00207ECE"/>
    <w:rsid w:val="002118B3"/>
    <w:rsid w:val="0021238F"/>
    <w:rsid w:val="0021282C"/>
    <w:rsid w:val="002131A2"/>
    <w:rsid w:val="00213E49"/>
    <w:rsid w:val="00216C9E"/>
    <w:rsid w:val="0021790E"/>
    <w:rsid w:val="00217F57"/>
    <w:rsid w:val="002202AA"/>
    <w:rsid w:val="0022064C"/>
    <w:rsid w:val="00220862"/>
    <w:rsid w:val="00223477"/>
    <w:rsid w:val="002273BC"/>
    <w:rsid w:val="00231578"/>
    <w:rsid w:val="0023157F"/>
    <w:rsid w:val="002316EA"/>
    <w:rsid w:val="00231E0B"/>
    <w:rsid w:val="00232AAE"/>
    <w:rsid w:val="002339B6"/>
    <w:rsid w:val="00233B48"/>
    <w:rsid w:val="002349B4"/>
    <w:rsid w:val="002363FA"/>
    <w:rsid w:val="0023647D"/>
    <w:rsid w:val="00236E0F"/>
    <w:rsid w:val="00241843"/>
    <w:rsid w:val="00242827"/>
    <w:rsid w:val="002439FC"/>
    <w:rsid w:val="002441EA"/>
    <w:rsid w:val="00244CB3"/>
    <w:rsid w:val="00245363"/>
    <w:rsid w:val="00245E99"/>
    <w:rsid w:val="002461C7"/>
    <w:rsid w:val="00246724"/>
    <w:rsid w:val="00247B89"/>
    <w:rsid w:val="00257C28"/>
    <w:rsid w:val="00260753"/>
    <w:rsid w:val="00262C72"/>
    <w:rsid w:val="00263DCD"/>
    <w:rsid w:val="00265BAB"/>
    <w:rsid w:val="00267F6A"/>
    <w:rsid w:val="002704E9"/>
    <w:rsid w:val="00270F63"/>
    <w:rsid w:val="00271201"/>
    <w:rsid w:val="00271D5D"/>
    <w:rsid w:val="0027208D"/>
    <w:rsid w:val="002747D3"/>
    <w:rsid w:val="00274F7B"/>
    <w:rsid w:val="00275CBE"/>
    <w:rsid w:val="00275FE6"/>
    <w:rsid w:val="00276B50"/>
    <w:rsid w:val="002778D5"/>
    <w:rsid w:val="00277957"/>
    <w:rsid w:val="00282A18"/>
    <w:rsid w:val="00282E9D"/>
    <w:rsid w:val="00283624"/>
    <w:rsid w:val="0028456E"/>
    <w:rsid w:val="00285515"/>
    <w:rsid w:val="002869B3"/>
    <w:rsid w:val="00286A2A"/>
    <w:rsid w:val="002904BC"/>
    <w:rsid w:val="00292D1C"/>
    <w:rsid w:val="00293C39"/>
    <w:rsid w:val="00293EB1"/>
    <w:rsid w:val="00294CAD"/>
    <w:rsid w:val="002963E7"/>
    <w:rsid w:val="002A09DE"/>
    <w:rsid w:val="002A0D70"/>
    <w:rsid w:val="002A0DC9"/>
    <w:rsid w:val="002A3CEE"/>
    <w:rsid w:val="002A4C1C"/>
    <w:rsid w:val="002A5498"/>
    <w:rsid w:val="002B011C"/>
    <w:rsid w:val="002B1E9E"/>
    <w:rsid w:val="002B349A"/>
    <w:rsid w:val="002B37CE"/>
    <w:rsid w:val="002B417B"/>
    <w:rsid w:val="002B5D98"/>
    <w:rsid w:val="002B71C7"/>
    <w:rsid w:val="002C034A"/>
    <w:rsid w:val="002C0F81"/>
    <w:rsid w:val="002C27FF"/>
    <w:rsid w:val="002C37D0"/>
    <w:rsid w:val="002D0FA7"/>
    <w:rsid w:val="002D11B2"/>
    <w:rsid w:val="002D2629"/>
    <w:rsid w:val="002D3042"/>
    <w:rsid w:val="002D69DA"/>
    <w:rsid w:val="002E2770"/>
    <w:rsid w:val="002E2965"/>
    <w:rsid w:val="002E33B3"/>
    <w:rsid w:val="002E44FA"/>
    <w:rsid w:val="002E51F8"/>
    <w:rsid w:val="002E5330"/>
    <w:rsid w:val="002E5985"/>
    <w:rsid w:val="002E6FE9"/>
    <w:rsid w:val="002F0615"/>
    <w:rsid w:val="002F08EE"/>
    <w:rsid w:val="002F180A"/>
    <w:rsid w:val="002F1FF2"/>
    <w:rsid w:val="002F374F"/>
    <w:rsid w:val="002F4C24"/>
    <w:rsid w:val="00300D17"/>
    <w:rsid w:val="00303954"/>
    <w:rsid w:val="00303B41"/>
    <w:rsid w:val="00303D46"/>
    <w:rsid w:val="00310574"/>
    <w:rsid w:val="0031092E"/>
    <w:rsid w:val="00310A14"/>
    <w:rsid w:val="0032064E"/>
    <w:rsid w:val="00320ADD"/>
    <w:rsid w:val="0032152C"/>
    <w:rsid w:val="00321F03"/>
    <w:rsid w:val="003225D6"/>
    <w:rsid w:val="00322B63"/>
    <w:rsid w:val="00323DBD"/>
    <w:rsid w:val="00324541"/>
    <w:rsid w:val="003245EA"/>
    <w:rsid w:val="003252F0"/>
    <w:rsid w:val="00325E49"/>
    <w:rsid w:val="00330184"/>
    <w:rsid w:val="0033238C"/>
    <w:rsid w:val="0033538D"/>
    <w:rsid w:val="00340BDD"/>
    <w:rsid w:val="00341B39"/>
    <w:rsid w:val="003436E2"/>
    <w:rsid w:val="00343B1D"/>
    <w:rsid w:val="0034404F"/>
    <w:rsid w:val="0034474A"/>
    <w:rsid w:val="00350EE5"/>
    <w:rsid w:val="00356414"/>
    <w:rsid w:val="00356C17"/>
    <w:rsid w:val="00357280"/>
    <w:rsid w:val="00357B94"/>
    <w:rsid w:val="00361046"/>
    <w:rsid w:val="0036267A"/>
    <w:rsid w:val="00363EC5"/>
    <w:rsid w:val="00364A58"/>
    <w:rsid w:val="00364C33"/>
    <w:rsid w:val="00367B0B"/>
    <w:rsid w:val="003710E1"/>
    <w:rsid w:val="00371B1F"/>
    <w:rsid w:val="003730B5"/>
    <w:rsid w:val="00376A53"/>
    <w:rsid w:val="00377A78"/>
    <w:rsid w:val="00377E88"/>
    <w:rsid w:val="00377E96"/>
    <w:rsid w:val="003818C5"/>
    <w:rsid w:val="00383732"/>
    <w:rsid w:val="00384B84"/>
    <w:rsid w:val="003857DE"/>
    <w:rsid w:val="00385FFF"/>
    <w:rsid w:val="00386216"/>
    <w:rsid w:val="003867CE"/>
    <w:rsid w:val="00387497"/>
    <w:rsid w:val="003878C5"/>
    <w:rsid w:val="00387F36"/>
    <w:rsid w:val="00390374"/>
    <w:rsid w:val="00392DE6"/>
    <w:rsid w:val="0039496F"/>
    <w:rsid w:val="00395786"/>
    <w:rsid w:val="00396124"/>
    <w:rsid w:val="00397AEE"/>
    <w:rsid w:val="003A0A6E"/>
    <w:rsid w:val="003A0ADB"/>
    <w:rsid w:val="003A3A4C"/>
    <w:rsid w:val="003A5889"/>
    <w:rsid w:val="003B0C10"/>
    <w:rsid w:val="003B10DE"/>
    <w:rsid w:val="003B1F0A"/>
    <w:rsid w:val="003B326C"/>
    <w:rsid w:val="003B3CDA"/>
    <w:rsid w:val="003B5155"/>
    <w:rsid w:val="003B5D2C"/>
    <w:rsid w:val="003B5E67"/>
    <w:rsid w:val="003B64F3"/>
    <w:rsid w:val="003B6C0B"/>
    <w:rsid w:val="003B6FED"/>
    <w:rsid w:val="003B7EE9"/>
    <w:rsid w:val="003C0D71"/>
    <w:rsid w:val="003C10AE"/>
    <w:rsid w:val="003C1780"/>
    <w:rsid w:val="003C239B"/>
    <w:rsid w:val="003C44C4"/>
    <w:rsid w:val="003C5D51"/>
    <w:rsid w:val="003C61E3"/>
    <w:rsid w:val="003C681B"/>
    <w:rsid w:val="003D0038"/>
    <w:rsid w:val="003D0358"/>
    <w:rsid w:val="003D21B4"/>
    <w:rsid w:val="003D44AD"/>
    <w:rsid w:val="003D4ED0"/>
    <w:rsid w:val="003E1918"/>
    <w:rsid w:val="003E274F"/>
    <w:rsid w:val="003E28EC"/>
    <w:rsid w:val="003E2A01"/>
    <w:rsid w:val="003E2B4A"/>
    <w:rsid w:val="003E3127"/>
    <w:rsid w:val="003E4136"/>
    <w:rsid w:val="003E4DE1"/>
    <w:rsid w:val="003E4DE7"/>
    <w:rsid w:val="003E52B5"/>
    <w:rsid w:val="003E5401"/>
    <w:rsid w:val="003E5D84"/>
    <w:rsid w:val="003E62DA"/>
    <w:rsid w:val="003E64EE"/>
    <w:rsid w:val="003E7362"/>
    <w:rsid w:val="003F1281"/>
    <w:rsid w:val="003F3CD5"/>
    <w:rsid w:val="003F58BB"/>
    <w:rsid w:val="003F7054"/>
    <w:rsid w:val="00400DC7"/>
    <w:rsid w:val="00400E1C"/>
    <w:rsid w:val="00403E9C"/>
    <w:rsid w:val="00403F1F"/>
    <w:rsid w:val="00404539"/>
    <w:rsid w:val="00404D15"/>
    <w:rsid w:val="00405491"/>
    <w:rsid w:val="004114BD"/>
    <w:rsid w:val="004121A5"/>
    <w:rsid w:val="00413E5F"/>
    <w:rsid w:val="00414ECD"/>
    <w:rsid w:val="004201A7"/>
    <w:rsid w:val="00420BCA"/>
    <w:rsid w:val="0042265A"/>
    <w:rsid w:val="00422BA4"/>
    <w:rsid w:val="00422BD5"/>
    <w:rsid w:val="00425BC2"/>
    <w:rsid w:val="00426E2E"/>
    <w:rsid w:val="00427360"/>
    <w:rsid w:val="00427608"/>
    <w:rsid w:val="0043042E"/>
    <w:rsid w:val="0043266B"/>
    <w:rsid w:val="00432C79"/>
    <w:rsid w:val="004359ED"/>
    <w:rsid w:val="00436AE7"/>
    <w:rsid w:val="00436BA7"/>
    <w:rsid w:val="0043769C"/>
    <w:rsid w:val="004376AD"/>
    <w:rsid w:val="004405A1"/>
    <w:rsid w:val="0044274D"/>
    <w:rsid w:val="0044326E"/>
    <w:rsid w:val="00444E90"/>
    <w:rsid w:val="004454B6"/>
    <w:rsid w:val="00445C18"/>
    <w:rsid w:val="00451071"/>
    <w:rsid w:val="004510C6"/>
    <w:rsid w:val="004515AD"/>
    <w:rsid w:val="00451630"/>
    <w:rsid w:val="0045405F"/>
    <w:rsid w:val="00454328"/>
    <w:rsid w:val="0045559F"/>
    <w:rsid w:val="00455B02"/>
    <w:rsid w:val="00457B83"/>
    <w:rsid w:val="004608C3"/>
    <w:rsid w:val="00460A62"/>
    <w:rsid w:val="00460CB4"/>
    <w:rsid w:val="00466348"/>
    <w:rsid w:val="004664C3"/>
    <w:rsid w:val="00472325"/>
    <w:rsid w:val="004731D2"/>
    <w:rsid w:val="00475D34"/>
    <w:rsid w:val="0048237E"/>
    <w:rsid w:val="00482667"/>
    <w:rsid w:val="004832FB"/>
    <w:rsid w:val="00483AB8"/>
    <w:rsid w:val="00483B11"/>
    <w:rsid w:val="00485919"/>
    <w:rsid w:val="00485CDF"/>
    <w:rsid w:val="00486456"/>
    <w:rsid w:val="004900DA"/>
    <w:rsid w:val="00490282"/>
    <w:rsid w:val="00495865"/>
    <w:rsid w:val="00496E7D"/>
    <w:rsid w:val="00497EBD"/>
    <w:rsid w:val="004A02CA"/>
    <w:rsid w:val="004A096F"/>
    <w:rsid w:val="004A157F"/>
    <w:rsid w:val="004A15F7"/>
    <w:rsid w:val="004A2010"/>
    <w:rsid w:val="004A58C3"/>
    <w:rsid w:val="004A73AF"/>
    <w:rsid w:val="004B035B"/>
    <w:rsid w:val="004B1DE0"/>
    <w:rsid w:val="004B26DA"/>
    <w:rsid w:val="004B345E"/>
    <w:rsid w:val="004B44DE"/>
    <w:rsid w:val="004B7C6A"/>
    <w:rsid w:val="004C07D6"/>
    <w:rsid w:val="004C1971"/>
    <w:rsid w:val="004C25D7"/>
    <w:rsid w:val="004C26FB"/>
    <w:rsid w:val="004C31B1"/>
    <w:rsid w:val="004C4950"/>
    <w:rsid w:val="004C6A6E"/>
    <w:rsid w:val="004C6B5A"/>
    <w:rsid w:val="004C6BEF"/>
    <w:rsid w:val="004C6C8F"/>
    <w:rsid w:val="004C765E"/>
    <w:rsid w:val="004D040A"/>
    <w:rsid w:val="004D2BA6"/>
    <w:rsid w:val="004D4494"/>
    <w:rsid w:val="004D5077"/>
    <w:rsid w:val="004D5C90"/>
    <w:rsid w:val="004E01FB"/>
    <w:rsid w:val="004E1B18"/>
    <w:rsid w:val="004E1B97"/>
    <w:rsid w:val="004E34C8"/>
    <w:rsid w:val="004E48B1"/>
    <w:rsid w:val="004E77B6"/>
    <w:rsid w:val="004F0582"/>
    <w:rsid w:val="004F076F"/>
    <w:rsid w:val="004F0790"/>
    <w:rsid w:val="004F0F5B"/>
    <w:rsid w:val="004F1189"/>
    <w:rsid w:val="004F19B9"/>
    <w:rsid w:val="004F23B0"/>
    <w:rsid w:val="004F3810"/>
    <w:rsid w:val="004F5D34"/>
    <w:rsid w:val="004F5DFE"/>
    <w:rsid w:val="004F613B"/>
    <w:rsid w:val="004F6A47"/>
    <w:rsid w:val="004F7C8B"/>
    <w:rsid w:val="005029FF"/>
    <w:rsid w:val="0050396B"/>
    <w:rsid w:val="005040B9"/>
    <w:rsid w:val="00504806"/>
    <w:rsid w:val="005050A7"/>
    <w:rsid w:val="00505F0F"/>
    <w:rsid w:val="0050613A"/>
    <w:rsid w:val="005077D2"/>
    <w:rsid w:val="00510B74"/>
    <w:rsid w:val="0051194A"/>
    <w:rsid w:val="00512C69"/>
    <w:rsid w:val="0051428E"/>
    <w:rsid w:val="00514ECA"/>
    <w:rsid w:val="00515FBA"/>
    <w:rsid w:val="00516487"/>
    <w:rsid w:val="005174BB"/>
    <w:rsid w:val="0052076D"/>
    <w:rsid w:val="005215F0"/>
    <w:rsid w:val="00522196"/>
    <w:rsid w:val="00522B75"/>
    <w:rsid w:val="005230D3"/>
    <w:rsid w:val="005240B5"/>
    <w:rsid w:val="005247F0"/>
    <w:rsid w:val="0052492C"/>
    <w:rsid w:val="00530367"/>
    <w:rsid w:val="00530479"/>
    <w:rsid w:val="005308BA"/>
    <w:rsid w:val="00532A5B"/>
    <w:rsid w:val="005337CC"/>
    <w:rsid w:val="00533CD3"/>
    <w:rsid w:val="00536BF2"/>
    <w:rsid w:val="00540D5A"/>
    <w:rsid w:val="0054106E"/>
    <w:rsid w:val="00541977"/>
    <w:rsid w:val="00543A57"/>
    <w:rsid w:val="00544A1A"/>
    <w:rsid w:val="00545C3B"/>
    <w:rsid w:val="00545FA0"/>
    <w:rsid w:val="00551246"/>
    <w:rsid w:val="00552758"/>
    <w:rsid w:val="00555062"/>
    <w:rsid w:val="005563DA"/>
    <w:rsid w:val="00556A6E"/>
    <w:rsid w:val="00557957"/>
    <w:rsid w:val="00563B2F"/>
    <w:rsid w:val="00563F97"/>
    <w:rsid w:val="00567163"/>
    <w:rsid w:val="005717D3"/>
    <w:rsid w:val="00572AAF"/>
    <w:rsid w:val="005733F9"/>
    <w:rsid w:val="00573508"/>
    <w:rsid w:val="00573F80"/>
    <w:rsid w:val="0057447D"/>
    <w:rsid w:val="0057478B"/>
    <w:rsid w:val="005776CF"/>
    <w:rsid w:val="00581396"/>
    <w:rsid w:val="00583015"/>
    <w:rsid w:val="005859CA"/>
    <w:rsid w:val="005879F8"/>
    <w:rsid w:val="005907A8"/>
    <w:rsid w:val="00591613"/>
    <w:rsid w:val="00593D02"/>
    <w:rsid w:val="005942F1"/>
    <w:rsid w:val="00595005"/>
    <w:rsid w:val="005953D9"/>
    <w:rsid w:val="00595C3B"/>
    <w:rsid w:val="0059647D"/>
    <w:rsid w:val="005A0A15"/>
    <w:rsid w:val="005A0D92"/>
    <w:rsid w:val="005A1906"/>
    <w:rsid w:val="005A29E4"/>
    <w:rsid w:val="005A52B1"/>
    <w:rsid w:val="005B0067"/>
    <w:rsid w:val="005B0506"/>
    <w:rsid w:val="005B1D55"/>
    <w:rsid w:val="005B2564"/>
    <w:rsid w:val="005B639D"/>
    <w:rsid w:val="005C1F4A"/>
    <w:rsid w:val="005C2A17"/>
    <w:rsid w:val="005C2ECA"/>
    <w:rsid w:val="005C5DA6"/>
    <w:rsid w:val="005D0794"/>
    <w:rsid w:val="005D3368"/>
    <w:rsid w:val="005D4839"/>
    <w:rsid w:val="005D4F7D"/>
    <w:rsid w:val="005D699D"/>
    <w:rsid w:val="005D7F59"/>
    <w:rsid w:val="005E0ADB"/>
    <w:rsid w:val="005E123B"/>
    <w:rsid w:val="005E1589"/>
    <w:rsid w:val="005E21F5"/>
    <w:rsid w:val="005E39BE"/>
    <w:rsid w:val="005E4BAA"/>
    <w:rsid w:val="005E4BCB"/>
    <w:rsid w:val="005E5E9B"/>
    <w:rsid w:val="005F0751"/>
    <w:rsid w:val="005F3890"/>
    <w:rsid w:val="005F61BF"/>
    <w:rsid w:val="005F6ECD"/>
    <w:rsid w:val="005F752D"/>
    <w:rsid w:val="005F7F6B"/>
    <w:rsid w:val="0060037D"/>
    <w:rsid w:val="00600DD6"/>
    <w:rsid w:val="00601872"/>
    <w:rsid w:val="00602E94"/>
    <w:rsid w:val="00604A26"/>
    <w:rsid w:val="00606678"/>
    <w:rsid w:val="00607BED"/>
    <w:rsid w:val="0061085F"/>
    <w:rsid w:val="006116BA"/>
    <w:rsid w:val="006131B4"/>
    <w:rsid w:val="00616962"/>
    <w:rsid w:val="006179EA"/>
    <w:rsid w:val="006216D1"/>
    <w:rsid w:val="00621BA9"/>
    <w:rsid w:val="0062259C"/>
    <w:rsid w:val="006242C1"/>
    <w:rsid w:val="006243B9"/>
    <w:rsid w:val="0062445E"/>
    <w:rsid w:val="006248B7"/>
    <w:rsid w:val="0062506E"/>
    <w:rsid w:val="00625FFD"/>
    <w:rsid w:val="00627390"/>
    <w:rsid w:val="00627B3C"/>
    <w:rsid w:val="00630028"/>
    <w:rsid w:val="0063197C"/>
    <w:rsid w:val="006319BD"/>
    <w:rsid w:val="00632808"/>
    <w:rsid w:val="0063497A"/>
    <w:rsid w:val="00635069"/>
    <w:rsid w:val="00635A25"/>
    <w:rsid w:val="006365C2"/>
    <w:rsid w:val="00637AE9"/>
    <w:rsid w:val="00641981"/>
    <w:rsid w:val="006420D8"/>
    <w:rsid w:val="00642AC6"/>
    <w:rsid w:val="006455CB"/>
    <w:rsid w:val="00646649"/>
    <w:rsid w:val="00646714"/>
    <w:rsid w:val="00647BAA"/>
    <w:rsid w:val="006527FB"/>
    <w:rsid w:val="006550B8"/>
    <w:rsid w:val="00655D27"/>
    <w:rsid w:val="00656329"/>
    <w:rsid w:val="006651B4"/>
    <w:rsid w:val="006654D0"/>
    <w:rsid w:val="00665622"/>
    <w:rsid w:val="006665CD"/>
    <w:rsid w:val="006667D2"/>
    <w:rsid w:val="00671B71"/>
    <w:rsid w:val="00672C29"/>
    <w:rsid w:val="00673066"/>
    <w:rsid w:val="00675767"/>
    <w:rsid w:val="00677578"/>
    <w:rsid w:val="006817DC"/>
    <w:rsid w:val="006821CC"/>
    <w:rsid w:val="0068324B"/>
    <w:rsid w:val="006843C8"/>
    <w:rsid w:val="00684B81"/>
    <w:rsid w:val="00685A51"/>
    <w:rsid w:val="00685D32"/>
    <w:rsid w:val="00686CA5"/>
    <w:rsid w:val="00687DFF"/>
    <w:rsid w:val="00692F28"/>
    <w:rsid w:val="00693A46"/>
    <w:rsid w:val="006941C3"/>
    <w:rsid w:val="006952B7"/>
    <w:rsid w:val="00696269"/>
    <w:rsid w:val="00697327"/>
    <w:rsid w:val="006A0D22"/>
    <w:rsid w:val="006A2663"/>
    <w:rsid w:val="006A3D76"/>
    <w:rsid w:val="006A451B"/>
    <w:rsid w:val="006A50F4"/>
    <w:rsid w:val="006A51B1"/>
    <w:rsid w:val="006A528A"/>
    <w:rsid w:val="006A59DA"/>
    <w:rsid w:val="006A7D0E"/>
    <w:rsid w:val="006B0BC8"/>
    <w:rsid w:val="006B1A1B"/>
    <w:rsid w:val="006B26AC"/>
    <w:rsid w:val="006B28B4"/>
    <w:rsid w:val="006B3960"/>
    <w:rsid w:val="006B3A2C"/>
    <w:rsid w:val="006C0619"/>
    <w:rsid w:val="006C0754"/>
    <w:rsid w:val="006C106F"/>
    <w:rsid w:val="006C1A4F"/>
    <w:rsid w:val="006C35A3"/>
    <w:rsid w:val="006C391E"/>
    <w:rsid w:val="006C4426"/>
    <w:rsid w:val="006C4BEC"/>
    <w:rsid w:val="006C4DCA"/>
    <w:rsid w:val="006C6788"/>
    <w:rsid w:val="006C702E"/>
    <w:rsid w:val="006D0400"/>
    <w:rsid w:val="006D0D55"/>
    <w:rsid w:val="006D3D6E"/>
    <w:rsid w:val="006D4AB4"/>
    <w:rsid w:val="006D4E6D"/>
    <w:rsid w:val="006E2BC8"/>
    <w:rsid w:val="006E30CA"/>
    <w:rsid w:val="006E46C0"/>
    <w:rsid w:val="006E46F5"/>
    <w:rsid w:val="006E5BFE"/>
    <w:rsid w:val="006E6F1F"/>
    <w:rsid w:val="006E7442"/>
    <w:rsid w:val="006F282D"/>
    <w:rsid w:val="006F2EFC"/>
    <w:rsid w:val="006F3406"/>
    <w:rsid w:val="006F595B"/>
    <w:rsid w:val="006F6865"/>
    <w:rsid w:val="00701B15"/>
    <w:rsid w:val="007041B0"/>
    <w:rsid w:val="00704E99"/>
    <w:rsid w:val="00706F58"/>
    <w:rsid w:val="00712A2A"/>
    <w:rsid w:val="00715E08"/>
    <w:rsid w:val="0071699E"/>
    <w:rsid w:val="0071699F"/>
    <w:rsid w:val="00720F4C"/>
    <w:rsid w:val="007214CB"/>
    <w:rsid w:val="0072290B"/>
    <w:rsid w:val="0072306C"/>
    <w:rsid w:val="007230AA"/>
    <w:rsid w:val="00723715"/>
    <w:rsid w:val="007238D8"/>
    <w:rsid w:val="00727B4B"/>
    <w:rsid w:val="00727E85"/>
    <w:rsid w:val="00731DE1"/>
    <w:rsid w:val="007329CE"/>
    <w:rsid w:val="00732C70"/>
    <w:rsid w:val="00734477"/>
    <w:rsid w:val="00734929"/>
    <w:rsid w:val="007357F7"/>
    <w:rsid w:val="00735E9E"/>
    <w:rsid w:val="007369FD"/>
    <w:rsid w:val="00737B74"/>
    <w:rsid w:val="007406F0"/>
    <w:rsid w:val="007407C1"/>
    <w:rsid w:val="007440CB"/>
    <w:rsid w:val="00744BA1"/>
    <w:rsid w:val="00745450"/>
    <w:rsid w:val="0074592D"/>
    <w:rsid w:val="00745DA7"/>
    <w:rsid w:val="007463CF"/>
    <w:rsid w:val="007477CB"/>
    <w:rsid w:val="00750643"/>
    <w:rsid w:val="0075169B"/>
    <w:rsid w:val="007535C5"/>
    <w:rsid w:val="00754879"/>
    <w:rsid w:val="00756561"/>
    <w:rsid w:val="007625AA"/>
    <w:rsid w:val="00762AA7"/>
    <w:rsid w:val="00764B57"/>
    <w:rsid w:val="007654C3"/>
    <w:rsid w:val="00765D1F"/>
    <w:rsid w:val="00767668"/>
    <w:rsid w:val="0077048E"/>
    <w:rsid w:val="00773DE1"/>
    <w:rsid w:val="00774EED"/>
    <w:rsid w:val="00775B95"/>
    <w:rsid w:val="00776CA5"/>
    <w:rsid w:val="0077702B"/>
    <w:rsid w:val="0077717C"/>
    <w:rsid w:val="00777FB8"/>
    <w:rsid w:val="00781C20"/>
    <w:rsid w:val="00782722"/>
    <w:rsid w:val="00782AE9"/>
    <w:rsid w:val="00784A96"/>
    <w:rsid w:val="00786031"/>
    <w:rsid w:val="00786565"/>
    <w:rsid w:val="0078697E"/>
    <w:rsid w:val="00786BF4"/>
    <w:rsid w:val="00793495"/>
    <w:rsid w:val="00793769"/>
    <w:rsid w:val="00793B24"/>
    <w:rsid w:val="00794F9B"/>
    <w:rsid w:val="00795F6F"/>
    <w:rsid w:val="007971D9"/>
    <w:rsid w:val="007A1108"/>
    <w:rsid w:val="007A19BB"/>
    <w:rsid w:val="007A2DD8"/>
    <w:rsid w:val="007A3823"/>
    <w:rsid w:val="007A644A"/>
    <w:rsid w:val="007A64A8"/>
    <w:rsid w:val="007A7C50"/>
    <w:rsid w:val="007B0CE4"/>
    <w:rsid w:val="007B22EF"/>
    <w:rsid w:val="007B2365"/>
    <w:rsid w:val="007B583E"/>
    <w:rsid w:val="007B5C02"/>
    <w:rsid w:val="007B68A7"/>
    <w:rsid w:val="007B7E13"/>
    <w:rsid w:val="007B7E3C"/>
    <w:rsid w:val="007C1C04"/>
    <w:rsid w:val="007C6A81"/>
    <w:rsid w:val="007C6E23"/>
    <w:rsid w:val="007D0249"/>
    <w:rsid w:val="007D185D"/>
    <w:rsid w:val="007D1F6C"/>
    <w:rsid w:val="007D2D56"/>
    <w:rsid w:val="007D4180"/>
    <w:rsid w:val="007D4666"/>
    <w:rsid w:val="007D5832"/>
    <w:rsid w:val="007D5EF4"/>
    <w:rsid w:val="007D7938"/>
    <w:rsid w:val="007E169B"/>
    <w:rsid w:val="007E1C12"/>
    <w:rsid w:val="007E1F4A"/>
    <w:rsid w:val="007E2A0A"/>
    <w:rsid w:val="007E31E4"/>
    <w:rsid w:val="007E5C15"/>
    <w:rsid w:val="007E61B5"/>
    <w:rsid w:val="007E6AE1"/>
    <w:rsid w:val="007F13F1"/>
    <w:rsid w:val="007F17E5"/>
    <w:rsid w:val="007F18C0"/>
    <w:rsid w:val="007F1C44"/>
    <w:rsid w:val="007F2EDE"/>
    <w:rsid w:val="007F4464"/>
    <w:rsid w:val="007F52D8"/>
    <w:rsid w:val="007F5A5C"/>
    <w:rsid w:val="007F7A51"/>
    <w:rsid w:val="008003B4"/>
    <w:rsid w:val="00804464"/>
    <w:rsid w:val="008044D3"/>
    <w:rsid w:val="0080625F"/>
    <w:rsid w:val="00807C40"/>
    <w:rsid w:val="008106D1"/>
    <w:rsid w:val="0081094B"/>
    <w:rsid w:val="00810C81"/>
    <w:rsid w:val="00813825"/>
    <w:rsid w:val="00815BDF"/>
    <w:rsid w:val="00816315"/>
    <w:rsid w:val="008204E1"/>
    <w:rsid w:val="00821476"/>
    <w:rsid w:val="00823D8C"/>
    <w:rsid w:val="00824523"/>
    <w:rsid w:val="008258EA"/>
    <w:rsid w:val="008262B2"/>
    <w:rsid w:val="0083065A"/>
    <w:rsid w:val="008319E9"/>
    <w:rsid w:val="00832820"/>
    <w:rsid w:val="00834B7B"/>
    <w:rsid w:val="00834FB0"/>
    <w:rsid w:val="00835AF1"/>
    <w:rsid w:val="00836054"/>
    <w:rsid w:val="00836F5D"/>
    <w:rsid w:val="00837223"/>
    <w:rsid w:val="008410A7"/>
    <w:rsid w:val="00841D6B"/>
    <w:rsid w:val="00842706"/>
    <w:rsid w:val="008455C3"/>
    <w:rsid w:val="00845836"/>
    <w:rsid w:val="00846619"/>
    <w:rsid w:val="0084758F"/>
    <w:rsid w:val="00847685"/>
    <w:rsid w:val="00847BA6"/>
    <w:rsid w:val="0085035C"/>
    <w:rsid w:val="008551AB"/>
    <w:rsid w:val="008578C4"/>
    <w:rsid w:val="00864CA9"/>
    <w:rsid w:val="00864EB7"/>
    <w:rsid w:val="00865C1C"/>
    <w:rsid w:val="008674A2"/>
    <w:rsid w:val="008709F1"/>
    <w:rsid w:val="00876A1F"/>
    <w:rsid w:val="0087762A"/>
    <w:rsid w:val="0088075C"/>
    <w:rsid w:val="008843FD"/>
    <w:rsid w:val="00886004"/>
    <w:rsid w:val="00887EC4"/>
    <w:rsid w:val="00890B99"/>
    <w:rsid w:val="008913C1"/>
    <w:rsid w:val="0089217C"/>
    <w:rsid w:val="00892F00"/>
    <w:rsid w:val="008973F3"/>
    <w:rsid w:val="008A0FDF"/>
    <w:rsid w:val="008A2211"/>
    <w:rsid w:val="008A2BD6"/>
    <w:rsid w:val="008A310C"/>
    <w:rsid w:val="008A61A3"/>
    <w:rsid w:val="008A7A75"/>
    <w:rsid w:val="008B0F2D"/>
    <w:rsid w:val="008B1708"/>
    <w:rsid w:val="008B223E"/>
    <w:rsid w:val="008B5462"/>
    <w:rsid w:val="008C1783"/>
    <w:rsid w:val="008C272B"/>
    <w:rsid w:val="008C3684"/>
    <w:rsid w:val="008C397F"/>
    <w:rsid w:val="008C4A94"/>
    <w:rsid w:val="008C4E08"/>
    <w:rsid w:val="008C4E96"/>
    <w:rsid w:val="008C53B2"/>
    <w:rsid w:val="008C5408"/>
    <w:rsid w:val="008D0FB5"/>
    <w:rsid w:val="008D3003"/>
    <w:rsid w:val="008D5614"/>
    <w:rsid w:val="008D61E8"/>
    <w:rsid w:val="008D7D3E"/>
    <w:rsid w:val="008E1571"/>
    <w:rsid w:val="008E15A7"/>
    <w:rsid w:val="008E24BF"/>
    <w:rsid w:val="008E2793"/>
    <w:rsid w:val="008E2C41"/>
    <w:rsid w:val="008E34BA"/>
    <w:rsid w:val="008E366B"/>
    <w:rsid w:val="008E445B"/>
    <w:rsid w:val="008E6CD0"/>
    <w:rsid w:val="008E7826"/>
    <w:rsid w:val="008F04F0"/>
    <w:rsid w:val="008F08F7"/>
    <w:rsid w:val="008F15B4"/>
    <w:rsid w:val="008F4090"/>
    <w:rsid w:val="008F4204"/>
    <w:rsid w:val="008F5106"/>
    <w:rsid w:val="008F5CF8"/>
    <w:rsid w:val="008F7D9C"/>
    <w:rsid w:val="009004FE"/>
    <w:rsid w:val="00900ABF"/>
    <w:rsid w:val="009039D4"/>
    <w:rsid w:val="009042D3"/>
    <w:rsid w:val="00904A9A"/>
    <w:rsid w:val="009052C2"/>
    <w:rsid w:val="00905CFF"/>
    <w:rsid w:val="00907E7F"/>
    <w:rsid w:val="009117C0"/>
    <w:rsid w:val="00911E8E"/>
    <w:rsid w:val="00912435"/>
    <w:rsid w:val="00912F40"/>
    <w:rsid w:val="0091320C"/>
    <w:rsid w:val="009223C3"/>
    <w:rsid w:val="00922518"/>
    <w:rsid w:val="0092276D"/>
    <w:rsid w:val="00922975"/>
    <w:rsid w:val="00924F06"/>
    <w:rsid w:val="009258C8"/>
    <w:rsid w:val="00927A93"/>
    <w:rsid w:val="0093002D"/>
    <w:rsid w:val="00932859"/>
    <w:rsid w:val="009352E2"/>
    <w:rsid w:val="00935A9B"/>
    <w:rsid w:val="00937970"/>
    <w:rsid w:val="0094098D"/>
    <w:rsid w:val="00941742"/>
    <w:rsid w:val="00943671"/>
    <w:rsid w:val="00946784"/>
    <w:rsid w:val="00947AE5"/>
    <w:rsid w:val="0095071A"/>
    <w:rsid w:val="00950E83"/>
    <w:rsid w:val="0095242D"/>
    <w:rsid w:val="00953B4E"/>
    <w:rsid w:val="00955FB2"/>
    <w:rsid w:val="009578F3"/>
    <w:rsid w:val="00960C8D"/>
    <w:rsid w:val="009627C4"/>
    <w:rsid w:val="00962A26"/>
    <w:rsid w:val="00962CD8"/>
    <w:rsid w:val="00964DE8"/>
    <w:rsid w:val="00966809"/>
    <w:rsid w:val="00970A9A"/>
    <w:rsid w:val="009729CD"/>
    <w:rsid w:val="0097422B"/>
    <w:rsid w:val="00974BD9"/>
    <w:rsid w:val="00977304"/>
    <w:rsid w:val="00977C61"/>
    <w:rsid w:val="009802ED"/>
    <w:rsid w:val="00981EAF"/>
    <w:rsid w:val="009862F3"/>
    <w:rsid w:val="00986866"/>
    <w:rsid w:val="0099101D"/>
    <w:rsid w:val="00991BB3"/>
    <w:rsid w:val="009926A9"/>
    <w:rsid w:val="00992C44"/>
    <w:rsid w:val="009931B6"/>
    <w:rsid w:val="00996F7F"/>
    <w:rsid w:val="009A069B"/>
    <w:rsid w:val="009A0AB6"/>
    <w:rsid w:val="009A2749"/>
    <w:rsid w:val="009A2A8A"/>
    <w:rsid w:val="009A3ADD"/>
    <w:rsid w:val="009A4223"/>
    <w:rsid w:val="009A5F90"/>
    <w:rsid w:val="009A650D"/>
    <w:rsid w:val="009A7675"/>
    <w:rsid w:val="009B29B1"/>
    <w:rsid w:val="009B29BC"/>
    <w:rsid w:val="009B3DF4"/>
    <w:rsid w:val="009B54D4"/>
    <w:rsid w:val="009B6909"/>
    <w:rsid w:val="009B7E89"/>
    <w:rsid w:val="009C0F7D"/>
    <w:rsid w:val="009C3F8A"/>
    <w:rsid w:val="009C4A3B"/>
    <w:rsid w:val="009C4BCB"/>
    <w:rsid w:val="009C4C75"/>
    <w:rsid w:val="009C53C6"/>
    <w:rsid w:val="009C554C"/>
    <w:rsid w:val="009C5BDD"/>
    <w:rsid w:val="009C60AD"/>
    <w:rsid w:val="009C668F"/>
    <w:rsid w:val="009C6863"/>
    <w:rsid w:val="009C69F9"/>
    <w:rsid w:val="009C7437"/>
    <w:rsid w:val="009C7C0A"/>
    <w:rsid w:val="009D06B3"/>
    <w:rsid w:val="009D0F7B"/>
    <w:rsid w:val="009D2743"/>
    <w:rsid w:val="009D2D70"/>
    <w:rsid w:val="009D3A97"/>
    <w:rsid w:val="009D5065"/>
    <w:rsid w:val="009D7420"/>
    <w:rsid w:val="009D78A2"/>
    <w:rsid w:val="009E1A5E"/>
    <w:rsid w:val="009E33F3"/>
    <w:rsid w:val="009E3B02"/>
    <w:rsid w:val="009E484E"/>
    <w:rsid w:val="009E4A9E"/>
    <w:rsid w:val="009E4F78"/>
    <w:rsid w:val="009E564A"/>
    <w:rsid w:val="009E589B"/>
    <w:rsid w:val="009E66F2"/>
    <w:rsid w:val="009F0FD1"/>
    <w:rsid w:val="009F4DA0"/>
    <w:rsid w:val="009F5505"/>
    <w:rsid w:val="00A01C21"/>
    <w:rsid w:val="00A0246B"/>
    <w:rsid w:val="00A064A2"/>
    <w:rsid w:val="00A1079B"/>
    <w:rsid w:val="00A109CE"/>
    <w:rsid w:val="00A10CFB"/>
    <w:rsid w:val="00A1190A"/>
    <w:rsid w:val="00A11C6C"/>
    <w:rsid w:val="00A1201B"/>
    <w:rsid w:val="00A1203C"/>
    <w:rsid w:val="00A12461"/>
    <w:rsid w:val="00A126D0"/>
    <w:rsid w:val="00A12F58"/>
    <w:rsid w:val="00A1479A"/>
    <w:rsid w:val="00A14C4E"/>
    <w:rsid w:val="00A2103B"/>
    <w:rsid w:val="00A21ED4"/>
    <w:rsid w:val="00A26564"/>
    <w:rsid w:val="00A301D4"/>
    <w:rsid w:val="00A30B19"/>
    <w:rsid w:val="00A31E0C"/>
    <w:rsid w:val="00A32BF9"/>
    <w:rsid w:val="00A347B2"/>
    <w:rsid w:val="00A357EA"/>
    <w:rsid w:val="00A3590E"/>
    <w:rsid w:val="00A371DA"/>
    <w:rsid w:val="00A37606"/>
    <w:rsid w:val="00A37685"/>
    <w:rsid w:val="00A41473"/>
    <w:rsid w:val="00A43466"/>
    <w:rsid w:val="00A457F8"/>
    <w:rsid w:val="00A45BA8"/>
    <w:rsid w:val="00A45D01"/>
    <w:rsid w:val="00A46391"/>
    <w:rsid w:val="00A47A15"/>
    <w:rsid w:val="00A50341"/>
    <w:rsid w:val="00A511BC"/>
    <w:rsid w:val="00A5158D"/>
    <w:rsid w:val="00A5393C"/>
    <w:rsid w:val="00A53A42"/>
    <w:rsid w:val="00A53F46"/>
    <w:rsid w:val="00A550AC"/>
    <w:rsid w:val="00A5527C"/>
    <w:rsid w:val="00A568D9"/>
    <w:rsid w:val="00A56D20"/>
    <w:rsid w:val="00A57C54"/>
    <w:rsid w:val="00A57F70"/>
    <w:rsid w:val="00A64252"/>
    <w:rsid w:val="00A645F9"/>
    <w:rsid w:val="00A67369"/>
    <w:rsid w:val="00A677C5"/>
    <w:rsid w:val="00A700DB"/>
    <w:rsid w:val="00A70AAE"/>
    <w:rsid w:val="00A71042"/>
    <w:rsid w:val="00A718B2"/>
    <w:rsid w:val="00A733B1"/>
    <w:rsid w:val="00A7439F"/>
    <w:rsid w:val="00A76665"/>
    <w:rsid w:val="00A774BC"/>
    <w:rsid w:val="00A841FE"/>
    <w:rsid w:val="00A84AF8"/>
    <w:rsid w:val="00A85FB8"/>
    <w:rsid w:val="00A90891"/>
    <w:rsid w:val="00A92748"/>
    <w:rsid w:val="00A93344"/>
    <w:rsid w:val="00A936F3"/>
    <w:rsid w:val="00A938BC"/>
    <w:rsid w:val="00A93CC7"/>
    <w:rsid w:val="00A9548B"/>
    <w:rsid w:val="00A957AF"/>
    <w:rsid w:val="00AA32D5"/>
    <w:rsid w:val="00AA6B13"/>
    <w:rsid w:val="00AA792A"/>
    <w:rsid w:val="00AB1B05"/>
    <w:rsid w:val="00AB2B18"/>
    <w:rsid w:val="00AB484E"/>
    <w:rsid w:val="00AB5722"/>
    <w:rsid w:val="00AB5936"/>
    <w:rsid w:val="00AB73D9"/>
    <w:rsid w:val="00AC074B"/>
    <w:rsid w:val="00AC2EAC"/>
    <w:rsid w:val="00AC3A72"/>
    <w:rsid w:val="00AC3E4D"/>
    <w:rsid w:val="00AC491F"/>
    <w:rsid w:val="00AC6B17"/>
    <w:rsid w:val="00AC6CA3"/>
    <w:rsid w:val="00AC77E3"/>
    <w:rsid w:val="00AD055B"/>
    <w:rsid w:val="00AD0F74"/>
    <w:rsid w:val="00AD2855"/>
    <w:rsid w:val="00AD408B"/>
    <w:rsid w:val="00AD6F7A"/>
    <w:rsid w:val="00AE652C"/>
    <w:rsid w:val="00AE72EA"/>
    <w:rsid w:val="00AF474B"/>
    <w:rsid w:val="00AF56C1"/>
    <w:rsid w:val="00AF7342"/>
    <w:rsid w:val="00B00163"/>
    <w:rsid w:val="00B0191A"/>
    <w:rsid w:val="00B02653"/>
    <w:rsid w:val="00B03184"/>
    <w:rsid w:val="00B10BAD"/>
    <w:rsid w:val="00B1385B"/>
    <w:rsid w:val="00B139E6"/>
    <w:rsid w:val="00B141B6"/>
    <w:rsid w:val="00B14806"/>
    <w:rsid w:val="00B15615"/>
    <w:rsid w:val="00B16661"/>
    <w:rsid w:val="00B16B17"/>
    <w:rsid w:val="00B174E5"/>
    <w:rsid w:val="00B2232D"/>
    <w:rsid w:val="00B226DF"/>
    <w:rsid w:val="00B226F3"/>
    <w:rsid w:val="00B22BFD"/>
    <w:rsid w:val="00B23B7A"/>
    <w:rsid w:val="00B2795A"/>
    <w:rsid w:val="00B31474"/>
    <w:rsid w:val="00B3404C"/>
    <w:rsid w:val="00B34EED"/>
    <w:rsid w:val="00B400BB"/>
    <w:rsid w:val="00B4027C"/>
    <w:rsid w:val="00B40755"/>
    <w:rsid w:val="00B441E4"/>
    <w:rsid w:val="00B46012"/>
    <w:rsid w:val="00B46790"/>
    <w:rsid w:val="00B46B9B"/>
    <w:rsid w:val="00B46ECA"/>
    <w:rsid w:val="00B47710"/>
    <w:rsid w:val="00B529AA"/>
    <w:rsid w:val="00B538A7"/>
    <w:rsid w:val="00B560D1"/>
    <w:rsid w:val="00B611C5"/>
    <w:rsid w:val="00B62C8F"/>
    <w:rsid w:val="00B6303B"/>
    <w:rsid w:val="00B63655"/>
    <w:rsid w:val="00B63AB8"/>
    <w:rsid w:val="00B6543F"/>
    <w:rsid w:val="00B661E5"/>
    <w:rsid w:val="00B666BF"/>
    <w:rsid w:val="00B66C92"/>
    <w:rsid w:val="00B7300F"/>
    <w:rsid w:val="00B7310B"/>
    <w:rsid w:val="00B7563E"/>
    <w:rsid w:val="00B76763"/>
    <w:rsid w:val="00B77D7B"/>
    <w:rsid w:val="00B820B5"/>
    <w:rsid w:val="00B82869"/>
    <w:rsid w:val="00B82AC4"/>
    <w:rsid w:val="00B83050"/>
    <w:rsid w:val="00B83C04"/>
    <w:rsid w:val="00B843CA"/>
    <w:rsid w:val="00B84BEE"/>
    <w:rsid w:val="00B851D5"/>
    <w:rsid w:val="00B85AD7"/>
    <w:rsid w:val="00B85B53"/>
    <w:rsid w:val="00B860F4"/>
    <w:rsid w:val="00B91BC9"/>
    <w:rsid w:val="00B921E5"/>
    <w:rsid w:val="00B93F72"/>
    <w:rsid w:val="00B964D2"/>
    <w:rsid w:val="00B97961"/>
    <w:rsid w:val="00B97A69"/>
    <w:rsid w:val="00BA106F"/>
    <w:rsid w:val="00BA15DA"/>
    <w:rsid w:val="00BA52E6"/>
    <w:rsid w:val="00BA5BAC"/>
    <w:rsid w:val="00BA6978"/>
    <w:rsid w:val="00BA7375"/>
    <w:rsid w:val="00BA7E48"/>
    <w:rsid w:val="00BB0D01"/>
    <w:rsid w:val="00BB0E64"/>
    <w:rsid w:val="00BB0FD7"/>
    <w:rsid w:val="00BB10FA"/>
    <w:rsid w:val="00BB2917"/>
    <w:rsid w:val="00BB3B92"/>
    <w:rsid w:val="00BB6E49"/>
    <w:rsid w:val="00BB6F77"/>
    <w:rsid w:val="00BB72B1"/>
    <w:rsid w:val="00BC14CD"/>
    <w:rsid w:val="00BC3053"/>
    <w:rsid w:val="00BC442B"/>
    <w:rsid w:val="00BC4730"/>
    <w:rsid w:val="00BC7A62"/>
    <w:rsid w:val="00BC7E34"/>
    <w:rsid w:val="00BD036F"/>
    <w:rsid w:val="00BD0A51"/>
    <w:rsid w:val="00BD1BEA"/>
    <w:rsid w:val="00BD2888"/>
    <w:rsid w:val="00BD4031"/>
    <w:rsid w:val="00BD682F"/>
    <w:rsid w:val="00BE0606"/>
    <w:rsid w:val="00BE12BF"/>
    <w:rsid w:val="00BE263C"/>
    <w:rsid w:val="00BE3A4F"/>
    <w:rsid w:val="00BE4AD7"/>
    <w:rsid w:val="00BE5C28"/>
    <w:rsid w:val="00BE7DE4"/>
    <w:rsid w:val="00BF305E"/>
    <w:rsid w:val="00BF3625"/>
    <w:rsid w:val="00BF43DC"/>
    <w:rsid w:val="00BF4BE1"/>
    <w:rsid w:val="00BF5123"/>
    <w:rsid w:val="00BF5382"/>
    <w:rsid w:val="00BF636F"/>
    <w:rsid w:val="00BF6E9D"/>
    <w:rsid w:val="00BF723D"/>
    <w:rsid w:val="00C00005"/>
    <w:rsid w:val="00C00AB8"/>
    <w:rsid w:val="00C0111C"/>
    <w:rsid w:val="00C020BA"/>
    <w:rsid w:val="00C02EC8"/>
    <w:rsid w:val="00C03AE4"/>
    <w:rsid w:val="00C06425"/>
    <w:rsid w:val="00C102B9"/>
    <w:rsid w:val="00C10D2C"/>
    <w:rsid w:val="00C11CF8"/>
    <w:rsid w:val="00C11EF5"/>
    <w:rsid w:val="00C123B8"/>
    <w:rsid w:val="00C13A9F"/>
    <w:rsid w:val="00C153B1"/>
    <w:rsid w:val="00C17208"/>
    <w:rsid w:val="00C17B6F"/>
    <w:rsid w:val="00C20D3F"/>
    <w:rsid w:val="00C21084"/>
    <w:rsid w:val="00C2173A"/>
    <w:rsid w:val="00C23CF8"/>
    <w:rsid w:val="00C24077"/>
    <w:rsid w:val="00C242CC"/>
    <w:rsid w:val="00C26BC7"/>
    <w:rsid w:val="00C316B1"/>
    <w:rsid w:val="00C31F85"/>
    <w:rsid w:val="00C34B34"/>
    <w:rsid w:val="00C36C34"/>
    <w:rsid w:val="00C37336"/>
    <w:rsid w:val="00C40FB1"/>
    <w:rsid w:val="00C4356D"/>
    <w:rsid w:val="00C44D1E"/>
    <w:rsid w:val="00C469BB"/>
    <w:rsid w:val="00C47D06"/>
    <w:rsid w:val="00C47EA8"/>
    <w:rsid w:val="00C50C4B"/>
    <w:rsid w:val="00C50D98"/>
    <w:rsid w:val="00C518BF"/>
    <w:rsid w:val="00C5328B"/>
    <w:rsid w:val="00C54710"/>
    <w:rsid w:val="00C55E06"/>
    <w:rsid w:val="00C5632E"/>
    <w:rsid w:val="00C57E0C"/>
    <w:rsid w:val="00C63E18"/>
    <w:rsid w:val="00C6541A"/>
    <w:rsid w:val="00C700B5"/>
    <w:rsid w:val="00C75D71"/>
    <w:rsid w:val="00C811E1"/>
    <w:rsid w:val="00C8324D"/>
    <w:rsid w:val="00C843BC"/>
    <w:rsid w:val="00C84584"/>
    <w:rsid w:val="00C846C5"/>
    <w:rsid w:val="00C84B2F"/>
    <w:rsid w:val="00C909FB"/>
    <w:rsid w:val="00C92494"/>
    <w:rsid w:val="00C9296C"/>
    <w:rsid w:val="00C94FCC"/>
    <w:rsid w:val="00C96D81"/>
    <w:rsid w:val="00C975A3"/>
    <w:rsid w:val="00CA00C6"/>
    <w:rsid w:val="00CA06E1"/>
    <w:rsid w:val="00CA0F90"/>
    <w:rsid w:val="00CA19FA"/>
    <w:rsid w:val="00CA24AA"/>
    <w:rsid w:val="00CA30A7"/>
    <w:rsid w:val="00CA681E"/>
    <w:rsid w:val="00CA7142"/>
    <w:rsid w:val="00CB090C"/>
    <w:rsid w:val="00CB6F2A"/>
    <w:rsid w:val="00CC1AF2"/>
    <w:rsid w:val="00CC3D34"/>
    <w:rsid w:val="00CC59BA"/>
    <w:rsid w:val="00CD0775"/>
    <w:rsid w:val="00CD09B1"/>
    <w:rsid w:val="00CD0CF2"/>
    <w:rsid w:val="00CD16C5"/>
    <w:rsid w:val="00CD2407"/>
    <w:rsid w:val="00CD4523"/>
    <w:rsid w:val="00CD60B6"/>
    <w:rsid w:val="00CD6A33"/>
    <w:rsid w:val="00CD71AF"/>
    <w:rsid w:val="00CD75CB"/>
    <w:rsid w:val="00CE3C43"/>
    <w:rsid w:val="00CE42B3"/>
    <w:rsid w:val="00CE47AC"/>
    <w:rsid w:val="00CE5290"/>
    <w:rsid w:val="00CE6026"/>
    <w:rsid w:val="00CE6468"/>
    <w:rsid w:val="00CF1297"/>
    <w:rsid w:val="00CF1B7D"/>
    <w:rsid w:val="00CF515D"/>
    <w:rsid w:val="00CF5755"/>
    <w:rsid w:val="00CF662A"/>
    <w:rsid w:val="00CF6C44"/>
    <w:rsid w:val="00CF6E49"/>
    <w:rsid w:val="00CF6F05"/>
    <w:rsid w:val="00D00498"/>
    <w:rsid w:val="00D0298C"/>
    <w:rsid w:val="00D03329"/>
    <w:rsid w:val="00D0345D"/>
    <w:rsid w:val="00D11CE0"/>
    <w:rsid w:val="00D11E0D"/>
    <w:rsid w:val="00D1229F"/>
    <w:rsid w:val="00D125BC"/>
    <w:rsid w:val="00D12A6F"/>
    <w:rsid w:val="00D12B89"/>
    <w:rsid w:val="00D131EB"/>
    <w:rsid w:val="00D1335D"/>
    <w:rsid w:val="00D137D8"/>
    <w:rsid w:val="00D153EA"/>
    <w:rsid w:val="00D15FD5"/>
    <w:rsid w:val="00D16A33"/>
    <w:rsid w:val="00D16F51"/>
    <w:rsid w:val="00D17BB0"/>
    <w:rsid w:val="00D20386"/>
    <w:rsid w:val="00D22DE1"/>
    <w:rsid w:val="00D240E5"/>
    <w:rsid w:val="00D24C09"/>
    <w:rsid w:val="00D27FA2"/>
    <w:rsid w:val="00D30F2D"/>
    <w:rsid w:val="00D32F52"/>
    <w:rsid w:val="00D348DD"/>
    <w:rsid w:val="00D35C7D"/>
    <w:rsid w:val="00D35EA9"/>
    <w:rsid w:val="00D3708E"/>
    <w:rsid w:val="00D40199"/>
    <w:rsid w:val="00D44725"/>
    <w:rsid w:val="00D44B31"/>
    <w:rsid w:val="00D451AB"/>
    <w:rsid w:val="00D465FE"/>
    <w:rsid w:val="00D46960"/>
    <w:rsid w:val="00D478C5"/>
    <w:rsid w:val="00D4796F"/>
    <w:rsid w:val="00D479AD"/>
    <w:rsid w:val="00D51152"/>
    <w:rsid w:val="00D513B3"/>
    <w:rsid w:val="00D54047"/>
    <w:rsid w:val="00D5601F"/>
    <w:rsid w:val="00D57BCC"/>
    <w:rsid w:val="00D601A2"/>
    <w:rsid w:val="00D60FD9"/>
    <w:rsid w:val="00D628CA"/>
    <w:rsid w:val="00D62E3A"/>
    <w:rsid w:val="00D6320D"/>
    <w:rsid w:val="00D637B6"/>
    <w:rsid w:val="00D6462B"/>
    <w:rsid w:val="00D70385"/>
    <w:rsid w:val="00D70DDE"/>
    <w:rsid w:val="00D75CD2"/>
    <w:rsid w:val="00D7695F"/>
    <w:rsid w:val="00D7755C"/>
    <w:rsid w:val="00D80FC2"/>
    <w:rsid w:val="00D82316"/>
    <w:rsid w:val="00D8297D"/>
    <w:rsid w:val="00D8362D"/>
    <w:rsid w:val="00D83EB1"/>
    <w:rsid w:val="00D849AD"/>
    <w:rsid w:val="00D8535F"/>
    <w:rsid w:val="00D86106"/>
    <w:rsid w:val="00D91D8E"/>
    <w:rsid w:val="00D94008"/>
    <w:rsid w:val="00D95B54"/>
    <w:rsid w:val="00D96739"/>
    <w:rsid w:val="00D968C5"/>
    <w:rsid w:val="00DA05D5"/>
    <w:rsid w:val="00DA16CE"/>
    <w:rsid w:val="00DA3CF6"/>
    <w:rsid w:val="00DA460B"/>
    <w:rsid w:val="00DA5A15"/>
    <w:rsid w:val="00DA727C"/>
    <w:rsid w:val="00DB0C6D"/>
    <w:rsid w:val="00DB1D9D"/>
    <w:rsid w:val="00DB5216"/>
    <w:rsid w:val="00DB5A1B"/>
    <w:rsid w:val="00DB624D"/>
    <w:rsid w:val="00DB7D51"/>
    <w:rsid w:val="00DC25C0"/>
    <w:rsid w:val="00DC5B6F"/>
    <w:rsid w:val="00DC6FAF"/>
    <w:rsid w:val="00DD0041"/>
    <w:rsid w:val="00DD07B8"/>
    <w:rsid w:val="00DD0C5F"/>
    <w:rsid w:val="00DD163A"/>
    <w:rsid w:val="00DD17AD"/>
    <w:rsid w:val="00DD2BB7"/>
    <w:rsid w:val="00DD308A"/>
    <w:rsid w:val="00DD35DC"/>
    <w:rsid w:val="00DD4C7A"/>
    <w:rsid w:val="00DD4F24"/>
    <w:rsid w:val="00DD64A1"/>
    <w:rsid w:val="00DD7666"/>
    <w:rsid w:val="00DD7D63"/>
    <w:rsid w:val="00DE0CDB"/>
    <w:rsid w:val="00DE1281"/>
    <w:rsid w:val="00DE2FCF"/>
    <w:rsid w:val="00DE3015"/>
    <w:rsid w:val="00DE55FC"/>
    <w:rsid w:val="00DE6D71"/>
    <w:rsid w:val="00DF080E"/>
    <w:rsid w:val="00DF1286"/>
    <w:rsid w:val="00DF23DB"/>
    <w:rsid w:val="00DF2692"/>
    <w:rsid w:val="00DF30EB"/>
    <w:rsid w:val="00DF52EF"/>
    <w:rsid w:val="00DF5661"/>
    <w:rsid w:val="00DF6694"/>
    <w:rsid w:val="00DF7BB8"/>
    <w:rsid w:val="00E037FC"/>
    <w:rsid w:val="00E04061"/>
    <w:rsid w:val="00E04B0D"/>
    <w:rsid w:val="00E06B2E"/>
    <w:rsid w:val="00E0734C"/>
    <w:rsid w:val="00E105BF"/>
    <w:rsid w:val="00E11433"/>
    <w:rsid w:val="00E11AE0"/>
    <w:rsid w:val="00E12C89"/>
    <w:rsid w:val="00E136FB"/>
    <w:rsid w:val="00E153A4"/>
    <w:rsid w:val="00E16423"/>
    <w:rsid w:val="00E164B9"/>
    <w:rsid w:val="00E213AF"/>
    <w:rsid w:val="00E236E7"/>
    <w:rsid w:val="00E24E49"/>
    <w:rsid w:val="00E25EA8"/>
    <w:rsid w:val="00E2728D"/>
    <w:rsid w:val="00E27621"/>
    <w:rsid w:val="00E305A3"/>
    <w:rsid w:val="00E32637"/>
    <w:rsid w:val="00E333C9"/>
    <w:rsid w:val="00E35653"/>
    <w:rsid w:val="00E36C4D"/>
    <w:rsid w:val="00E36F8F"/>
    <w:rsid w:val="00E375B5"/>
    <w:rsid w:val="00E37DCF"/>
    <w:rsid w:val="00E414B7"/>
    <w:rsid w:val="00E43124"/>
    <w:rsid w:val="00E44624"/>
    <w:rsid w:val="00E44AA2"/>
    <w:rsid w:val="00E452A5"/>
    <w:rsid w:val="00E47603"/>
    <w:rsid w:val="00E50A9A"/>
    <w:rsid w:val="00E53474"/>
    <w:rsid w:val="00E63969"/>
    <w:rsid w:val="00E63E86"/>
    <w:rsid w:val="00E6445D"/>
    <w:rsid w:val="00E652A4"/>
    <w:rsid w:val="00E65D07"/>
    <w:rsid w:val="00E65E46"/>
    <w:rsid w:val="00E66FF9"/>
    <w:rsid w:val="00E7163D"/>
    <w:rsid w:val="00E716C0"/>
    <w:rsid w:val="00E723D3"/>
    <w:rsid w:val="00E729B1"/>
    <w:rsid w:val="00E74375"/>
    <w:rsid w:val="00E75B27"/>
    <w:rsid w:val="00E769A2"/>
    <w:rsid w:val="00E7728D"/>
    <w:rsid w:val="00E77842"/>
    <w:rsid w:val="00E81451"/>
    <w:rsid w:val="00E81F39"/>
    <w:rsid w:val="00E82363"/>
    <w:rsid w:val="00E82CC6"/>
    <w:rsid w:val="00E82D0C"/>
    <w:rsid w:val="00E832E7"/>
    <w:rsid w:val="00E846B0"/>
    <w:rsid w:val="00E84876"/>
    <w:rsid w:val="00E91AF1"/>
    <w:rsid w:val="00EA0313"/>
    <w:rsid w:val="00EA1D32"/>
    <w:rsid w:val="00EA4C36"/>
    <w:rsid w:val="00EA52FC"/>
    <w:rsid w:val="00EA693C"/>
    <w:rsid w:val="00EB01BD"/>
    <w:rsid w:val="00EB273E"/>
    <w:rsid w:val="00EB3853"/>
    <w:rsid w:val="00EB4DE1"/>
    <w:rsid w:val="00EC0AB3"/>
    <w:rsid w:val="00EC19A8"/>
    <w:rsid w:val="00EC19DC"/>
    <w:rsid w:val="00EC1FA6"/>
    <w:rsid w:val="00EC44DD"/>
    <w:rsid w:val="00EC7B75"/>
    <w:rsid w:val="00ED1137"/>
    <w:rsid w:val="00ED171C"/>
    <w:rsid w:val="00ED3141"/>
    <w:rsid w:val="00ED352D"/>
    <w:rsid w:val="00ED3F85"/>
    <w:rsid w:val="00ED564D"/>
    <w:rsid w:val="00ED5C3A"/>
    <w:rsid w:val="00ED7C99"/>
    <w:rsid w:val="00ED7E0C"/>
    <w:rsid w:val="00EE0E3E"/>
    <w:rsid w:val="00EE1897"/>
    <w:rsid w:val="00EE2F79"/>
    <w:rsid w:val="00EE3115"/>
    <w:rsid w:val="00EE3297"/>
    <w:rsid w:val="00EF1384"/>
    <w:rsid w:val="00EF41D3"/>
    <w:rsid w:val="00EF4944"/>
    <w:rsid w:val="00EF4C7F"/>
    <w:rsid w:val="00EF670B"/>
    <w:rsid w:val="00EF6A4F"/>
    <w:rsid w:val="00EF70E6"/>
    <w:rsid w:val="00F006B4"/>
    <w:rsid w:val="00F01C54"/>
    <w:rsid w:val="00F02BFD"/>
    <w:rsid w:val="00F02D60"/>
    <w:rsid w:val="00F035CF"/>
    <w:rsid w:val="00F036CC"/>
    <w:rsid w:val="00F106B2"/>
    <w:rsid w:val="00F10D07"/>
    <w:rsid w:val="00F11C5E"/>
    <w:rsid w:val="00F122F9"/>
    <w:rsid w:val="00F1381D"/>
    <w:rsid w:val="00F14533"/>
    <w:rsid w:val="00F14754"/>
    <w:rsid w:val="00F148A1"/>
    <w:rsid w:val="00F14910"/>
    <w:rsid w:val="00F15169"/>
    <w:rsid w:val="00F1536A"/>
    <w:rsid w:val="00F15A96"/>
    <w:rsid w:val="00F15DFF"/>
    <w:rsid w:val="00F16C20"/>
    <w:rsid w:val="00F1730D"/>
    <w:rsid w:val="00F21D03"/>
    <w:rsid w:val="00F22642"/>
    <w:rsid w:val="00F229EF"/>
    <w:rsid w:val="00F24434"/>
    <w:rsid w:val="00F24BAD"/>
    <w:rsid w:val="00F25493"/>
    <w:rsid w:val="00F2566A"/>
    <w:rsid w:val="00F256A6"/>
    <w:rsid w:val="00F273C5"/>
    <w:rsid w:val="00F314AC"/>
    <w:rsid w:val="00F31EF4"/>
    <w:rsid w:val="00F34FE6"/>
    <w:rsid w:val="00F42179"/>
    <w:rsid w:val="00F43126"/>
    <w:rsid w:val="00F43370"/>
    <w:rsid w:val="00F4426E"/>
    <w:rsid w:val="00F44D7F"/>
    <w:rsid w:val="00F45233"/>
    <w:rsid w:val="00F510CD"/>
    <w:rsid w:val="00F53C82"/>
    <w:rsid w:val="00F54ECB"/>
    <w:rsid w:val="00F55569"/>
    <w:rsid w:val="00F55E11"/>
    <w:rsid w:val="00F5678F"/>
    <w:rsid w:val="00F56B22"/>
    <w:rsid w:val="00F56E27"/>
    <w:rsid w:val="00F66ABC"/>
    <w:rsid w:val="00F70DFD"/>
    <w:rsid w:val="00F71DED"/>
    <w:rsid w:val="00F727D2"/>
    <w:rsid w:val="00F729AA"/>
    <w:rsid w:val="00F72D77"/>
    <w:rsid w:val="00F72F2D"/>
    <w:rsid w:val="00F767FD"/>
    <w:rsid w:val="00F77BA2"/>
    <w:rsid w:val="00F82E55"/>
    <w:rsid w:val="00F855E7"/>
    <w:rsid w:val="00F85C19"/>
    <w:rsid w:val="00F85D57"/>
    <w:rsid w:val="00F862A9"/>
    <w:rsid w:val="00F86432"/>
    <w:rsid w:val="00F90D86"/>
    <w:rsid w:val="00F90F50"/>
    <w:rsid w:val="00F91CF4"/>
    <w:rsid w:val="00F92174"/>
    <w:rsid w:val="00F94695"/>
    <w:rsid w:val="00F958BD"/>
    <w:rsid w:val="00F958F6"/>
    <w:rsid w:val="00F95C3F"/>
    <w:rsid w:val="00F96421"/>
    <w:rsid w:val="00F965B9"/>
    <w:rsid w:val="00F96B8D"/>
    <w:rsid w:val="00FA03E9"/>
    <w:rsid w:val="00FA3528"/>
    <w:rsid w:val="00FA38C5"/>
    <w:rsid w:val="00FB1B13"/>
    <w:rsid w:val="00FB24BF"/>
    <w:rsid w:val="00FB3B6B"/>
    <w:rsid w:val="00FB40F5"/>
    <w:rsid w:val="00FB57D9"/>
    <w:rsid w:val="00FB689D"/>
    <w:rsid w:val="00FB7FF9"/>
    <w:rsid w:val="00FC0D1C"/>
    <w:rsid w:val="00FC319E"/>
    <w:rsid w:val="00FC3DD8"/>
    <w:rsid w:val="00FC455E"/>
    <w:rsid w:val="00FC6162"/>
    <w:rsid w:val="00FC79AA"/>
    <w:rsid w:val="00FD2A39"/>
    <w:rsid w:val="00FD5980"/>
    <w:rsid w:val="00FD6EF3"/>
    <w:rsid w:val="00FD70F4"/>
    <w:rsid w:val="00FD77F5"/>
    <w:rsid w:val="00FE12A0"/>
    <w:rsid w:val="00FE3149"/>
    <w:rsid w:val="00FE4235"/>
    <w:rsid w:val="00FE4CE1"/>
    <w:rsid w:val="00FE5B26"/>
    <w:rsid w:val="00FF09A5"/>
    <w:rsid w:val="00FF1953"/>
    <w:rsid w:val="00FF23E5"/>
    <w:rsid w:val="00FF3CD5"/>
    <w:rsid w:val="00FF4E6B"/>
    <w:rsid w:val="00FF5885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CA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B7E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6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B7E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B7E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B7E3C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E46F5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B7E3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B7E3C"/>
    <w:rPr>
      <w:rFonts w:ascii="Calibri" w:hAnsi="Calibri" w:cs="Times New Roman"/>
      <w:b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6E46F5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E46F5"/>
    <w:rPr>
      <w:rFonts w:cs="Times New Roman"/>
      <w:sz w:val="20"/>
    </w:rPr>
  </w:style>
  <w:style w:type="character" w:customStyle="1" w:styleId="stylwiadomociemail19">
    <w:name w:val="stylwiadomociemail19"/>
    <w:uiPriority w:val="99"/>
    <w:semiHidden/>
    <w:rsid w:val="007B7E3C"/>
    <w:rPr>
      <w:rFonts w:ascii="Arial" w:hAnsi="Arial"/>
      <w:color w:val="000080"/>
      <w:sz w:val="20"/>
    </w:rPr>
  </w:style>
  <w:style w:type="paragraph" w:styleId="Stopka">
    <w:name w:val="footer"/>
    <w:basedOn w:val="Normalny"/>
    <w:link w:val="StopkaZnak"/>
    <w:uiPriority w:val="99"/>
    <w:rsid w:val="006E4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46F5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6E46F5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6E4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E46F5"/>
    <w:rPr>
      <w:rFonts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rsid w:val="006E46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E46F5"/>
    <w:rPr>
      <w:rFonts w:cs="Times New Roman"/>
      <w:sz w:val="20"/>
    </w:rPr>
  </w:style>
  <w:style w:type="table" w:styleId="Tabela-Siatka">
    <w:name w:val="Table Grid"/>
    <w:basedOn w:val="Standardowy"/>
    <w:uiPriority w:val="99"/>
    <w:rsid w:val="00CB090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23CF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46F5"/>
    <w:rPr>
      <w:rFonts w:ascii="Tahoma" w:hAnsi="Tahoma" w:cs="Times New Roman"/>
      <w:sz w:val="16"/>
    </w:rPr>
  </w:style>
  <w:style w:type="paragraph" w:customStyle="1" w:styleId="StandardowyZadanie">
    <w:name w:val="Standardowy.Zadanie"/>
    <w:next w:val="Listapunktowana4"/>
    <w:uiPriority w:val="99"/>
    <w:rsid w:val="009931B6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9931B6"/>
    <w:pPr>
      <w:numPr>
        <w:numId w:val="2"/>
      </w:numPr>
      <w:tabs>
        <w:tab w:val="num" w:pos="720"/>
        <w:tab w:val="num" w:pos="1080"/>
      </w:tabs>
    </w:pPr>
  </w:style>
  <w:style w:type="paragraph" w:styleId="Tytu">
    <w:name w:val="Title"/>
    <w:basedOn w:val="Normalny"/>
    <w:link w:val="TytuZnak"/>
    <w:uiPriority w:val="99"/>
    <w:qFormat/>
    <w:rsid w:val="00282A18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282A18"/>
    <w:rPr>
      <w:rFonts w:cs="Times New Roman"/>
      <w:sz w:val="28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A73A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E46F5"/>
    <w:rPr>
      <w:rFonts w:cs="Times New Roman"/>
      <w:sz w:val="20"/>
    </w:rPr>
  </w:style>
  <w:style w:type="character" w:customStyle="1" w:styleId="labelastextbox1">
    <w:name w:val="labelastextbox1"/>
    <w:rsid w:val="00712A2A"/>
    <w:rPr>
      <w:b/>
      <w:color w:val="097CC9"/>
    </w:rPr>
  </w:style>
  <w:style w:type="character" w:styleId="Odwoanieprzypisukocowego">
    <w:name w:val="endnote reference"/>
    <w:basedOn w:val="Domylnaczcionkaakapitu"/>
    <w:uiPriority w:val="99"/>
    <w:semiHidden/>
    <w:rsid w:val="004A73A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756561"/>
    <w:pPr>
      <w:spacing w:before="100" w:beforeAutospacing="1" w:after="119"/>
    </w:pPr>
    <w:rPr>
      <w:sz w:val="24"/>
      <w:szCs w:val="24"/>
    </w:rPr>
  </w:style>
  <w:style w:type="paragraph" w:customStyle="1" w:styleId="A-nagtabeli">
    <w:name w:val="A- nag tabeli"/>
    <w:basedOn w:val="Normalny"/>
    <w:next w:val="Normalny"/>
    <w:uiPriority w:val="99"/>
    <w:rsid w:val="0075169B"/>
    <w:pPr>
      <w:suppressAutoHyphens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uiPriority w:val="99"/>
    <w:rsid w:val="0075169B"/>
  </w:style>
  <w:style w:type="paragraph" w:customStyle="1" w:styleId="Default">
    <w:name w:val="Default"/>
    <w:uiPriority w:val="99"/>
    <w:rsid w:val="005D7F5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8B170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B7E3C"/>
    <w:rPr>
      <w:rFonts w:cs="Times New Roman"/>
    </w:rPr>
  </w:style>
  <w:style w:type="paragraph" w:styleId="Akapitzlist">
    <w:name w:val="List Paragraph"/>
    <w:basedOn w:val="Normalny"/>
    <w:uiPriority w:val="99"/>
    <w:qFormat/>
    <w:rsid w:val="007B7E3C"/>
    <w:pPr>
      <w:ind w:left="720"/>
      <w:contextualSpacing/>
    </w:pPr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B1708"/>
    <w:pPr>
      <w:widowControl w:val="0"/>
      <w:adjustRightInd w:val="0"/>
      <w:spacing w:line="360" w:lineRule="atLeast"/>
      <w:jc w:val="both"/>
      <w:textAlignment w:val="baseline"/>
    </w:pPr>
    <w:rPr>
      <w:b/>
      <w:bCs/>
    </w:rPr>
  </w:style>
  <w:style w:type="character" w:customStyle="1" w:styleId="TematkomentarzaZnak">
    <w:name w:val="Temat komentarza Znak"/>
    <w:basedOn w:val="Domylnaczcionkaakapitu"/>
    <w:link w:val="Tematkomentarza"/>
    <w:uiPriority w:val="99"/>
    <w:locked/>
    <w:rsid w:val="005E4BAA"/>
    <w:rPr>
      <w:rFonts w:cs="Times New Roman"/>
      <w:b/>
      <w:bCs/>
    </w:rPr>
  </w:style>
  <w:style w:type="character" w:customStyle="1" w:styleId="NagwekZnak1">
    <w:name w:val="Nagłówek Znak1"/>
    <w:uiPriority w:val="99"/>
    <w:semiHidden/>
    <w:locked/>
    <w:rsid w:val="00422BD5"/>
    <w:rPr>
      <w:sz w:val="24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7B7E3C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semiHidden/>
    <w:rsid w:val="007B7E3C"/>
    <w:rPr>
      <w:rFonts w:ascii="Times New Roman" w:hAnsi="Times New Roman" w:cs="Times New Roman"/>
      <w:color w:val="0000FF"/>
      <w:u w:val="single"/>
    </w:rPr>
  </w:style>
  <w:style w:type="paragraph" w:customStyle="1" w:styleId="Tematkomentarza1">
    <w:name w:val="Temat komentarza1"/>
    <w:basedOn w:val="Tekstkomentarza"/>
    <w:next w:val="Tekstkomentarza"/>
    <w:uiPriority w:val="99"/>
    <w:rsid w:val="007B7E3C"/>
    <w:pPr>
      <w:widowControl w:val="0"/>
      <w:adjustRightInd w:val="0"/>
      <w:spacing w:line="360" w:lineRule="atLeast"/>
      <w:jc w:val="both"/>
      <w:textAlignment w:val="baseline"/>
    </w:pPr>
    <w:rPr>
      <w:b/>
      <w:bCs/>
    </w:rPr>
  </w:style>
  <w:style w:type="paragraph" w:customStyle="1" w:styleId="Style2">
    <w:name w:val="Style2"/>
    <w:basedOn w:val="Normalny"/>
    <w:uiPriority w:val="99"/>
    <w:rsid w:val="007B7E3C"/>
    <w:pPr>
      <w:widowControl w:val="0"/>
      <w:autoSpaceDE w:val="0"/>
      <w:autoSpaceDN w:val="0"/>
      <w:adjustRightInd w:val="0"/>
      <w:spacing w:line="281" w:lineRule="exact"/>
      <w:ind w:hanging="134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ny"/>
    <w:uiPriority w:val="99"/>
    <w:rsid w:val="007B7E3C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7B7E3C"/>
    <w:rPr>
      <w:rFonts w:ascii="Calibri" w:hAnsi="Calibri"/>
      <w:color w:val="000000"/>
      <w:sz w:val="18"/>
    </w:rPr>
  </w:style>
  <w:style w:type="paragraph" w:styleId="Zwykytekst">
    <w:name w:val="Plain Text"/>
    <w:basedOn w:val="Normalny"/>
    <w:link w:val="ZwykytekstZnak"/>
    <w:uiPriority w:val="99"/>
    <w:semiHidden/>
    <w:rsid w:val="007B7E3C"/>
    <w:rPr>
      <w:rFonts w:ascii="Calibri" w:hAnsi="Calibr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B7E3C"/>
    <w:rPr>
      <w:rFonts w:ascii="Calibri" w:hAnsi="Calibri" w:cs="Times New Roman"/>
      <w:sz w:val="21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rsid w:val="008F7D9C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718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182A"/>
    <w:rPr>
      <w:rFonts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4F5DFE"/>
    <w:pPr>
      <w:widowControl w:val="0"/>
      <w:suppressAutoHyphens/>
      <w:spacing w:line="360" w:lineRule="atLeast"/>
      <w:jc w:val="center"/>
      <w:textAlignment w:val="baseline"/>
    </w:pPr>
    <w:rPr>
      <w:sz w:val="28"/>
      <w:szCs w:val="28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4F5DFE"/>
    <w:pPr>
      <w:widowControl w:val="0"/>
      <w:suppressAutoHyphens/>
      <w:spacing w:line="360" w:lineRule="atLeast"/>
      <w:ind w:left="705"/>
      <w:jc w:val="both"/>
      <w:textAlignment w:val="baseline"/>
    </w:pPr>
    <w:rPr>
      <w:sz w:val="24"/>
      <w:szCs w:val="24"/>
      <w:lang w:eastAsia="zh-CN"/>
    </w:rPr>
  </w:style>
  <w:style w:type="paragraph" w:customStyle="1" w:styleId="A-wtabeli">
    <w:name w:val="A- w tabeli"/>
    <w:basedOn w:val="Normalny"/>
    <w:uiPriority w:val="99"/>
    <w:rsid w:val="004F5DFE"/>
    <w:pPr>
      <w:suppressAutoHyphens/>
    </w:pPr>
    <w:rPr>
      <w:rFonts w:ascii="Calibri" w:hAnsi="Calibri" w:cs="Calibri"/>
      <w:bCs/>
      <w:sz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E213AF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</vt:lpstr>
    </vt:vector>
  </TitlesOfParts>
  <Company>admin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andrzej</dc:creator>
  <cp:keywords/>
  <dc:description/>
  <cp:lastModifiedBy>andrzej.kornacki</cp:lastModifiedBy>
  <cp:revision>2</cp:revision>
  <cp:lastPrinted>2014-09-05T13:36:00Z</cp:lastPrinted>
  <dcterms:created xsi:type="dcterms:W3CDTF">2015-08-24T12:16:00Z</dcterms:created>
  <dcterms:modified xsi:type="dcterms:W3CDTF">2015-08-24T12:16:00Z</dcterms:modified>
</cp:coreProperties>
</file>