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395C3EA1" w:rsidR="00DD1A7A" w:rsidRPr="00D34314" w:rsidRDefault="00E26934" w:rsidP="00F52CCA">
      <w:pPr>
        <w:spacing w:after="0" w:line="240" w:lineRule="auto"/>
        <w:ind w:left="2832" w:firstLine="708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 xml:space="preserve">                                                                                   </w:t>
      </w:r>
      <w:r w:rsidR="00DD1A7A"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0428438F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bookmarkStart w:id="0" w:name="_Hlk111031175"/>
      <w:r w:rsidR="00125F5A" w:rsidRPr="006D4DC4">
        <w:rPr>
          <w:rFonts w:ascii="Times New Roman" w:eastAsia="Arial Unicode MS" w:hAnsi="Times New Roman"/>
          <w:b/>
        </w:rPr>
        <w:t>ATZ_JB_</w:t>
      </w:r>
      <w:r w:rsidR="00125F5A">
        <w:rPr>
          <w:rFonts w:ascii="Times New Roman" w:eastAsia="Arial Unicode MS" w:hAnsi="Times New Roman"/>
          <w:b/>
        </w:rPr>
        <w:t>1M9</w:t>
      </w:r>
      <w:r w:rsidR="00125F5A" w:rsidRPr="006D4DC4">
        <w:rPr>
          <w:rFonts w:ascii="Times New Roman" w:eastAsia="Arial Unicode MS" w:hAnsi="Times New Roman"/>
          <w:b/>
        </w:rPr>
        <w:t>_202</w:t>
      </w:r>
      <w:r w:rsidR="00125F5A">
        <w:rPr>
          <w:rFonts w:ascii="Times New Roman" w:eastAsia="Arial Unicode MS" w:hAnsi="Times New Roman"/>
          <w:b/>
        </w:rPr>
        <w:t>3</w:t>
      </w:r>
      <w:r w:rsidR="00125F5A" w:rsidRPr="006D4DC4">
        <w:rPr>
          <w:rFonts w:ascii="Times New Roman" w:eastAsia="Arial Unicode MS" w:hAnsi="Times New Roman"/>
          <w:b/>
        </w:rPr>
        <w:t>_EL_</w:t>
      </w:r>
      <w:r w:rsidR="00125F5A">
        <w:rPr>
          <w:rFonts w:ascii="Times New Roman" w:eastAsia="Arial Unicode MS" w:hAnsi="Times New Roman"/>
          <w:b/>
        </w:rPr>
        <w:t>5894_</w:t>
      </w:r>
      <w:r w:rsidR="00125F5A" w:rsidRPr="006D4DC4">
        <w:rPr>
          <w:rFonts w:ascii="Times New Roman" w:eastAsia="Arial Unicode MS" w:hAnsi="Times New Roman"/>
          <w:b/>
        </w:rPr>
        <w:t>202</w:t>
      </w:r>
      <w:bookmarkEnd w:id="0"/>
      <w:r w:rsidR="00125F5A">
        <w:rPr>
          <w:rFonts w:ascii="Times New Roman" w:eastAsia="Arial Unicode MS" w:hAnsi="Times New Roman"/>
          <w:b/>
        </w:rPr>
        <w:t>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5FC25699" w14:textId="77777777" w:rsidR="00125F5A" w:rsidRDefault="00DD1A7A" w:rsidP="00125F5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125F5A" w:rsidRPr="006D4DC4">
        <w:rPr>
          <w:rFonts w:ascii="Times New Roman" w:eastAsia="Arial Unicode MS" w:hAnsi="Times New Roman"/>
          <w:b/>
        </w:rPr>
        <w:t>ATZ_JB_</w:t>
      </w:r>
      <w:r w:rsidR="00125F5A">
        <w:rPr>
          <w:rFonts w:ascii="Times New Roman" w:eastAsia="Arial Unicode MS" w:hAnsi="Times New Roman"/>
          <w:b/>
        </w:rPr>
        <w:t>1M9</w:t>
      </w:r>
      <w:r w:rsidR="00125F5A" w:rsidRPr="006D4DC4">
        <w:rPr>
          <w:rFonts w:ascii="Times New Roman" w:eastAsia="Arial Unicode MS" w:hAnsi="Times New Roman"/>
          <w:b/>
        </w:rPr>
        <w:t>_202</w:t>
      </w:r>
      <w:r w:rsidR="00125F5A">
        <w:rPr>
          <w:rFonts w:ascii="Times New Roman" w:eastAsia="Arial Unicode MS" w:hAnsi="Times New Roman"/>
          <w:b/>
        </w:rPr>
        <w:t>3</w:t>
      </w:r>
      <w:r w:rsidR="00125F5A" w:rsidRPr="006D4DC4">
        <w:rPr>
          <w:rFonts w:ascii="Times New Roman" w:eastAsia="Arial Unicode MS" w:hAnsi="Times New Roman"/>
          <w:b/>
        </w:rPr>
        <w:t>_EL_</w:t>
      </w:r>
      <w:r w:rsidR="00125F5A">
        <w:rPr>
          <w:rFonts w:ascii="Times New Roman" w:eastAsia="Arial Unicode MS" w:hAnsi="Times New Roman"/>
          <w:b/>
        </w:rPr>
        <w:t>5894_</w:t>
      </w:r>
      <w:r w:rsidR="00125F5A" w:rsidRPr="006D4DC4">
        <w:rPr>
          <w:rFonts w:ascii="Times New Roman" w:eastAsia="Arial Unicode MS" w:hAnsi="Times New Roman"/>
          <w:b/>
        </w:rPr>
        <w:t>202</w:t>
      </w:r>
      <w:r w:rsidR="00125F5A">
        <w:rPr>
          <w:rFonts w:ascii="Times New Roman" w:eastAsia="Arial Unicode MS" w:hAnsi="Times New Roman"/>
          <w:b/>
        </w:rPr>
        <w:t>3</w:t>
      </w:r>
    </w:p>
    <w:p w14:paraId="3D4DF01B" w14:textId="2C80F66B" w:rsidR="00125F5A" w:rsidRPr="00125F5A" w:rsidRDefault="00125F5A" w:rsidP="00125F5A">
      <w:pPr>
        <w:pStyle w:val="Akapitzlist"/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Cs/>
        </w:rPr>
      </w:pPr>
      <w:r w:rsidRPr="00125F5A">
        <w:rPr>
          <w:rFonts w:ascii="Times New Roman" w:eastAsia="Arial Unicode MS" w:hAnsi="Times New Roman"/>
          <w:bCs/>
        </w:rPr>
        <w:t>Oferujemy</w:t>
      </w:r>
      <w:r>
        <w:rPr>
          <w:rFonts w:ascii="Times New Roman" w:eastAsia="Arial Unicode MS" w:hAnsi="Times New Roman"/>
          <w:bCs/>
        </w:rPr>
        <w:t xml:space="preserve">: </w:t>
      </w:r>
    </w:p>
    <w:p w14:paraId="65D5536E" w14:textId="76758B3B" w:rsidR="00DD1A7A" w:rsidRPr="00125F5A" w:rsidRDefault="00DD1A7A" w:rsidP="00125F5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</w:p>
    <w:tbl>
      <w:tblPr>
        <w:tblpPr w:leftFromText="141" w:rightFromText="141" w:vertAnchor="text" w:horzAnchor="margin" w:tblpY="-14"/>
        <w:tblOverlap w:val="never"/>
        <w:tblW w:w="102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166"/>
        <w:gridCol w:w="1659"/>
        <w:gridCol w:w="442"/>
        <w:gridCol w:w="931"/>
        <w:gridCol w:w="965"/>
        <w:gridCol w:w="827"/>
        <w:gridCol w:w="1689"/>
      </w:tblGrid>
      <w:tr w:rsidR="00946474" w:rsidRPr="00D34314" w14:paraId="7FDE0B9D" w14:textId="77777777" w:rsidTr="004E17F7">
        <w:trPr>
          <w:trHeight w:val="4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A91EE9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125F5A" w:rsidRPr="00D34314" w14:paraId="4BC0B511" w14:textId="77777777" w:rsidTr="00125F5A">
        <w:trPr>
          <w:trHeight w:val="6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125F5A" w:rsidRPr="00125F5A" w:rsidRDefault="00125F5A" w:rsidP="00125F5A">
            <w:pPr>
              <w:spacing w:after="0" w:line="240" w:lineRule="auto"/>
              <w:ind w:left="426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96D" w14:textId="1F93B72B" w:rsidR="00125F5A" w:rsidRPr="00125F5A" w:rsidRDefault="00125F5A" w:rsidP="00125F5A">
            <w:pPr>
              <w:spacing w:after="0" w:line="240" w:lineRule="auto"/>
              <w:rPr>
                <w:rStyle w:val="markedcontent"/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25F5A">
              <w:rPr>
                <w:rStyle w:val="markedcontent"/>
                <w:rFonts w:ascii="Times New Roman" w:hAnsi="Times New Roman"/>
                <w:b/>
                <w:bCs/>
                <w:sz w:val="20"/>
                <w:szCs w:val="20"/>
              </w:rPr>
              <w:t>Illumina</w:t>
            </w:r>
            <w:proofErr w:type="spellEnd"/>
            <w:r w:rsidRPr="00125F5A">
              <w:rPr>
                <w:rStyle w:val="markedcontent"/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25F5A">
              <w:rPr>
                <w:rStyle w:val="markedcontent"/>
                <w:rFonts w:ascii="Times New Roman" w:hAnsi="Times New Roman"/>
                <w:b/>
                <w:bCs/>
                <w:sz w:val="20"/>
                <w:szCs w:val="20"/>
              </w:rPr>
              <w:t>TruSeq</w:t>
            </w:r>
            <w:proofErr w:type="spellEnd"/>
            <w:r w:rsidRPr="00125F5A">
              <w:rPr>
                <w:rStyle w:val="markedcontent"/>
                <w:rFonts w:ascii="Times New Roman" w:hAnsi="Times New Roman"/>
                <w:b/>
                <w:bCs/>
                <w:sz w:val="20"/>
                <w:szCs w:val="20"/>
              </w:rPr>
              <w:t xml:space="preserve"> Small RNA Library </w:t>
            </w:r>
            <w:proofErr w:type="spellStart"/>
            <w:r w:rsidRPr="00125F5A">
              <w:rPr>
                <w:rStyle w:val="markedcontent"/>
                <w:rFonts w:ascii="Times New Roman" w:hAnsi="Times New Roman"/>
                <w:b/>
                <w:bCs/>
                <w:sz w:val="20"/>
                <w:szCs w:val="20"/>
              </w:rPr>
              <w:t>Prep</w:t>
            </w:r>
            <w:proofErr w:type="spellEnd"/>
            <w:r w:rsidRPr="00125F5A">
              <w:rPr>
                <w:rStyle w:val="markedcontent"/>
                <w:rFonts w:ascii="Times New Roman" w:hAnsi="Times New Roman"/>
                <w:b/>
                <w:bCs/>
                <w:sz w:val="20"/>
                <w:szCs w:val="20"/>
              </w:rPr>
              <w:t xml:space="preserve"> Kit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6AE823BF" w:rsidR="00125F5A" w:rsidRPr="00125F5A" w:rsidRDefault="00125F5A" w:rsidP="00125F5A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25F5A" w:rsidRPr="00D34314" w14:paraId="027B5614" w14:textId="77777777" w:rsidTr="002D31BC">
        <w:trPr>
          <w:trHeight w:val="12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3A66" w14:textId="77777777" w:rsidR="00125F5A" w:rsidRPr="00125F5A" w:rsidRDefault="00125F5A" w:rsidP="00125F5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109" w14:textId="77777777" w:rsidR="00125F5A" w:rsidRPr="00125F5A" w:rsidRDefault="00125F5A" w:rsidP="00125F5A">
            <w:pPr>
              <w:spacing w:after="0" w:line="240" w:lineRule="auto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proofErr w:type="spellStart"/>
            <w:r w:rsidRPr="00125F5A">
              <w:rPr>
                <w:rStyle w:val="markedcontent"/>
                <w:rFonts w:ascii="Times New Roman" w:hAnsi="Times New Roman"/>
                <w:sz w:val="20"/>
                <w:szCs w:val="20"/>
              </w:rPr>
              <w:t>TruSeq</w:t>
            </w:r>
            <w:proofErr w:type="spellEnd"/>
            <w:r w:rsidRPr="00125F5A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Small RNA Library </w:t>
            </w:r>
            <w:proofErr w:type="spellStart"/>
            <w:r w:rsidRPr="00125F5A">
              <w:rPr>
                <w:rStyle w:val="markedcontent"/>
                <w:rFonts w:ascii="Times New Roman" w:hAnsi="Times New Roman"/>
                <w:sz w:val="20"/>
                <w:szCs w:val="20"/>
              </w:rPr>
              <w:t>Prep</w:t>
            </w:r>
            <w:proofErr w:type="spellEnd"/>
            <w:r w:rsidRPr="00125F5A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Kit -Set A (24 </w:t>
            </w:r>
            <w:proofErr w:type="spellStart"/>
            <w:r w:rsidRPr="00125F5A">
              <w:rPr>
                <w:rStyle w:val="markedcontent"/>
                <w:rFonts w:ascii="Times New Roman" w:hAnsi="Times New Roman"/>
                <w:sz w:val="20"/>
                <w:szCs w:val="20"/>
              </w:rPr>
              <w:t>rxns</w:t>
            </w:r>
            <w:proofErr w:type="spellEnd"/>
            <w:r w:rsidRPr="00125F5A">
              <w:rPr>
                <w:rStyle w:val="markedcontent"/>
                <w:rFonts w:ascii="Times New Roman" w:hAnsi="Times New Roman"/>
                <w:sz w:val="20"/>
                <w:szCs w:val="20"/>
              </w:rPr>
              <w:t>)                                                (Set A:indexes 1-12)</w:t>
            </w:r>
          </w:p>
          <w:p w14:paraId="44B91F21" w14:textId="31714F27" w:rsidR="00125F5A" w:rsidRPr="00125F5A" w:rsidRDefault="00125F5A" w:rsidP="00125F5A">
            <w:pPr>
              <w:spacing w:after="0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125F5A">
              <w:rPr>
                <w:rStyle w:val="markedcontent"/>
                <w:rFonts w:ascii="Times New Roman" w:hAnsi="Times New Roman"/>
                <w:sz w:val="20"/>
                <w:szCs w:val="20"/>
              </w:rPr>
              <w:t>Nr. ref. RS-200-0012</w:t>
            </w:r>
            <w:r w:rsidRPr="00125F5A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lub produkt równoważny*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BFC79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6C5F" w14:textId="47C3D41E" w:rsidR="00125F5A" w:rsidRPr="00125F5A" w:rsidRDefault="00125F5A" w:rsidP="00125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5F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1 op.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5E1D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26411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59872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63711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25F5A" w:rsidRPr="00D34314" w14:paraId="2BFB5743" w14:textId="77777777" w:rsidTr="002D31BC">
        <w:trPr>
          <w:trHeight w:val="12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E85C" w14:textId="77777777" w:rsidR="00125F5A" w:rsidRPr="00125F5A" w:rsidRDefault="00125F5A" w:rsidP="00125F5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30CC" w14:textId="77777777" w:rsidR="00125F5A" w:rsidRPr="00125F5A" w:rsidRDefault="00125F5A" w:rsidP="00125F5A">
            <w:pPr>
              <w:spacing w:after="0" w:line="240" w:lineRule="auto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proofErr w:type="spellStart"/>
            <w:r w:rsidRPr="00125F5A">
              <w:rPr>
                <w:rStyle w:val="markedcontent"/>
                <w:rFonts w:ascii="Times New Roman" w:hAnsi="Times New Roman"/>
                <w:sz w:val="20"/>
                <w:szCs w:val="20"/>
              </w:rPr>
              <w:t>TruSeq</w:t>
            </w:r>
            <w:proofErr w:type="spellEnd"/>
            <w:r w:rsidRPr="00125F5A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Small RNA Library </w:t>
            </w:r>
            <w:proofErr w:type="spellStart"/>
            <w:r w:rsidRPr="00125F5A">
              <w:rPr>
                <w:rStyle w:val="markedcontent"/>
                <w:rFonts w:ascii="Times New Roman" w:hAnsi="Times New Roman"/>
                <w:sz w:val="20"/>
                <w:szCs w:val="20"/>
              </w:rPr>
              <w:t>Prep</w:t>
            </w:r>
            <w:proofErr w:type="spellEnd"/>
            <w:r w:rsidRPr="00125F5A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Kit -Set B (24 </w:t>
            </w:r>
            <w:proofErr w:type="spellStart"/>
            <w:r w:rsidRPr="00125F5A">
              <w:rPr>
                <w:rStyle w:val="markedcontent"/>
                <w:rFonts w:ascii="Times New Roman" w:hAnsi="Times New Roman"/>
                <w:sz w:val="20"/>
                <w:szCs w:val="20"/>
              </w:rPr>
              <w:t>rxns</w:t>
            </w:r>
            <w:proofErr w:type="spellEnd"/>
            <w:r w:rsidRPr="00125F5A">
              <w:rPr>
                <w:rStyle w:val="markedcontent"/>
                <w:rFonts w:ascii="Times New Roman" w:hAnsi="Times New Roman"/>
                <w:sz w:val="20"/>
                <w:szCs w:val="20"/>
              </w:rPr>
              <w:t>)                                                 (Set B:indexes 13-24)</w:t>
            </w:r>
          </w:p>
          <w:p w14:paraId="74DCF1C7" w14:textId="496E093C" w:rsidR="00125F5A" w:rsidRPr="00125F5A" w:rsidRDefault="00125F5A" w:rsidP="00125F5A">
            <w:pPr>
              <w:spacing w:after="0"/>
              <w:rPr>
                <w:rFonts w:ascii="Source Sans Pro SemiBold" w:hAnsi="Source Sans Pro SemiBold" w:cs="Times New Roman"/>
                <w:sz w:val="20"/>
                <w:szCs w:val="20"/>
              </w:rPr>
            </w:pPr>
            <w:r w:rsidRPr="00125F5A">
              <w:rPr>
                <w:rStyle w:val="markedcontent"/>
                <w:rFonts w:ascii="Times New Roman" w:hAnsi="Times New Roman"/>
                <w:sz w:val="20"/>
                <w:szCs w:val="20"/>
              </w:rPr>
              <w:t>Nr. ref. RS-200-0024</w:t>
            </w:r>
            <w:r w:rsidRPr="00125F5A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 </w:t>
            </w:r>
            <w:r w:rsidRPr="00125F5A">
              <w:rPr>
                <w:rStyle w:val="markedcontent"/>
                <w:rFonts w:ascii="Times New Roman" w:hAnsi="Times New Roman"/>
                <w:sz w:val="20"/>
                <w:szCs w:val="20"/>
              </w:rPr>
              <w:t>lub produkt równoważny*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44FC2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B80C" w14:textId="3EAD61E8" w:rsidR="00125F5A" w:rsidRPr="00125F5A" w:rsidRDefault="00125F5A" w:rsidP="00125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5F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1 op.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54D6B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7F064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E0E8F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162E3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5BAD293D" w14:textId="0B7CD65D" w:rsidR="003E5B1C" w:rsidRPr="00D34314" w:rsidRDefault="00733573" w:rsidP="008331F1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="008331F1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                    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443C9361" w14:textId="77777777" w:rsidR="008331F1" w:rsidRDefault="00733573" w:rsidP="00125F5A">
      <w:pPr>
        <w:widowControl w:val="0"/>
        <w:adjustRightInd w:val="0"/>
        <w:spacing w:before="240" w:after="240" w:line="240" w:lineRule="auto"/>
        <w:ind w:left="357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</w:p>
    <w:p w14:paraId="1E66E66F" w14:textId="4F387710" w:rsidR="009D4118" w:rsidRPr="00D34314" w:rsidRDefault="00733573" w:rsidP="00125F5A">
      <w:pPr>
        <w:widowControl w:val="0"/>
        <w:adjustRightInd w:val="0"/>
        <w:spacing w:before="240" w:after="240" w:line="240" w:lineRule="auto"/>
        <w:ind w:left="357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00A4741" w14:textId="77777777" w:rsidR="00A44F21" w:rsidRDefault="00A44F21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</w:p>
    <w:p w14:paraId="22764074" w14:textId="628B961A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4960016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98E1C9D" w14:textId="682691B4" w:rsidR="00CA5C3A" w:rsidRPr="00D34314" w:rsidRDefault="00CA5C3A" w:rsidP="00CA5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D34314">
        <w:rPr>
          <w:rFonts w:ascii="Source Serif Pro" w:hAnsi="Source Serif Pro"/>
          <w:sz w:val="20"/>
          <w:szCs w:val="20"/>
        </w:rPr>
        <w:lastRenderedPageBreak/>
        <w:t xml:space="preserve">2022 r., o ile została wpisana na listę na podstawie decyzji w sprawie wpisu na listę rozstrzygającej o zastosowaniu środka, o którym mowa w art. 1 pkt 3 ww. ustawy; </w:t>
      </w:r>
    </w:p>
    <w:p w14:paraId="442DB96B" w14:textId="37612D98" w:rsidR="004B19D5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61EF6B0" w14:textId="77777777" w:rsidR="004D6EF5" w:rsidRPr="00D34314" w:rsidRDefault="004D6EF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9B75" w14:textId="77777777" w:rsidR="007D1BDA" w:rsidRDefault="007D1BDA" w:rsidP="00AC394C">
      <w:pPr>
        <w:spacing w:after="0" w:line="240" w:lineRule="auto"/>
      </w:pPr>
      <w:r>
        <w:separator/>
      </w:r>
    </w:p>
  </w:endnote>
  <w:endnote w:type="continuationSeparator" w:id="0">
    <w:p w14:paraId="3ECC3E16" w14:textId="77777777" w:rsidR="007D1BDA" w:rsidRDefault="007D1BD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D2DF" w14:textId="77777777" w:rsidR="00125F5A" w:rsidRPr="00EA4D7E" w:rsidRDefault="00125F5A" w:rsidP="00125F5A">
    <w:pPr>
      <w:spacing w:after="0" w:line="240" w:lineRule="auto"/>
      <w:ind w:left="11" w:hanging="11"/>
      <w:rPr>
        <w:rFonts w:ascii="Times New Roman" w:hAnsi="Times New Roman"/>
        <w:sz w:val="20"/>
        <w:szCs w:val="20"/>
      </w:rPr>
    </w:pPr>
    <w:r w:rsidRPr="00EA4D7E">
      <w:rPr>
        <w:rFonts w:ascii="Times New Roman" w:hAnsi="Times New Roman"/>
        <w:i/>
        <w:sz w:val="20"/>
        <w:szCs w:val="20"/>
      </w:rPr>
      <w:t xml:space="preserve">  </w:t>
    </w:r>
    <w:bookmarkStart w:id="2" w:name="_Hlk136432910"/>
    <w:bookmarkStart w:id="3" w:name="_Hlk136432911"/>
    <w:bookmarkStart w:id="4" w:name="_Hlk136432924"/>
    <w:bookmarkStart w:id="5" w:name="_Hlk136432925"/>
    <w:bookmarkStart w:id="6" w:name="_Hlk136432999"/>
    <w:bookmarkStart w:id="7" w:name="_Hlk136433000"/>
    <w:r w:rsidRPr="00EA4D7E">
      <w:rPr>
        <w:rFonts w:ascii="Times New Roman" w:hAnsi="Times New Roman"/>
        <w:i/>
        <w:sz w:val="20"/>
        <w:szCs w:val="20"/>
      </w:rPr>
      <w:t xml:space="preserve">„Badanie finansowane przez Agencję Badań Medycznych, Polska, numer Projektu 2019/ABM/01/00014” </w:t>
    </w:r>
  </w:p>
  <w:p w14:paraId="76306723" w14:textId="77777777" w:rsidR="00125F5A" w:rsidRPr="00EA4D7E" w:rsidRDefault="00125F5A" w:rsidP="00125F5A">
    <w:pPr>
      <w:spacing w:after="0" w:line="240" w:lineRule="auto"/>
      <w:ind w:left="11" w:hanging="11"/>
      <w:rPr>
        <w:rFonts w:ascii="Times New Roman" w:hAnsi="Times New Roman"/>
        <w:sz w:val="20"/>
        <w:szCs w:val="20"/>
        <w:lang w:val="en-US"/>
      </w:rPr>
    </w:pPr>
    <w:r w:rsidRPr="00EA4D7E">
      <w:rPr>
        <w:rFonts w:ascii="Times New Roman" w:hAnsi="Times New Roman"/>
        <w:i/>
        <w:sz w:val="20"/>
        <w:szCs w:val="20"/>
        <w:lang w:val="en-US"/>
      </w:rPr>
      <w:t>„Research, Project number 2019/ABM/01/00014”, financed by the Medical Research Agency, Poland</w:t>
    </w:r>
    <w:r w:rsidRPr="00EA4D7E">
      <w:rPr>
        <w:rFonts w:ascii="Times New Roman" w:hAnsi="Times New Roman"/>
        <w:sz w:val="20"/>
        <w:szCs w:val="20"/>
        <w:lang w:val="en-US"/>
      </w:rPr>
      <w:t xml:space="preserve">” </w:t>
    </w:r>
  </w:p>
  <w:bookmarkEnd w:id="2"/>
  <w:bookmarkEnd w:id="3"/>
  <w:bookmarkEnd w:id="4"/>
  <w:bookmarkEnd w:id="5"/>
  <w:bookmarkEnd w:id="6"/>
  <w:bookmarkEnd w:id="7"/>
  <w:p w14:paraId="5CDA452D" w14:textId="061007CD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9A45" w14:textId="77777777" w:rsidR="007D1BDA" w:rsidRDefault="007D1BDA" w:rsidP="00AC394C">
      <w:pPr>
        <w:spacing w:after="0" w:line="240" w:lineRule="auto"/>
      </w:pPr>
      <w:r>
        <w:separator/>
      </w:r>
    </w:p>
  </w:footnote>
  <w:footnote w:type="continuationSeparator" w:id="0">
    <w:p w14:paraId="16F7A222" w14:textId="77777777" w:rsidR="007D1BDA" w:rsidRDefault="007D1BDA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77FF" w14:textId="38766163" w:rsidR="00125F5A" w:rsidRDefault="00125F5A" w:rsidP="00125F5A">
    <w:pPr>
      <w:pStyle w:val="Nagwek"/>
      <w:tabs>
        <w:tab w:val="clear" w:pos="4536"/>
        <w:tab w:val="center" w:pos="9072"/>
      </w:tabs>
      <w:jc w:val="both"/>
    </w:pPr>
    <w:bookmarkStart w:id="1" w:name="_Hlk136432900"/>
    <w:r w:rsidRPr="007349A1">
      <w:rPr>
        <w:noProof/>
        <w:lang w:eastAsia="pl-PL"/>
      </w:rPr>
      <w:drawing>
        <wp:inline distT="0" distB="0" distL="0" distR="0" wp14:anchorId="247C07E0" wp14:editId="029F6871">
          <wp:extent cx="1247775" cy="657225"/>
          <wp:effectExtent l="0" t="0" r="9525" b="0"/>
          <wp:docPr id="1836046292" name="Obraz 2" descr="Obraz zawierający Czcionka, logo, Grafi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6046292" name="Obraz 2" descr="Obraz zawierający Czcionka, logo, Grafika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 w:rsidRPr="007349A1">
      <w:rPr>
        <w:noProof/>
      </w:rPr>
      <w:drawing>
        <wp:inline distT="0" distB="0" distL="0" distR="0" wp14:anchorId="4546F038" wp14:editId="209D65EB">
          <wp:extent cx="1381125" cy="495300"/>
          <wp:effectExtent l="0" t="0" r="9525" b="0"/>
          <wp:docPr id="1284206814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A61CD" w14:textId="77777777" w:rsidR="00125F5A" w:rsidRDefault="00125F5A" w:rsidP="00125F5A">
    <w:pPr>
      <w:pStyle w:val="Nagwek"/>
      <w:jc w:val="center"/>
      <w:rPr>
        <w:rFonts w:ascii="Times New Roman" w:eastAsia="Garamond" w:hAnsi="Times New Roman"/>
        <w:sz w:val="16"/>
        <w:szCs w:val="16"/>
      </w:rPr>
    </w:pPr>
  </w:p>
  <w:p w14:paraId="1C66F275" w14:textId="77777777" w:rsidR="00125F5A" w:rsidRDefault="00125F5A" w:rsidP="00125F5A">
    <w:pPr>
      <w:pStyle w:val="Nagwek"/>
      <w:jc w:val="center"/>
      <w:rPr>
        <w:rFonts w:ascii="Times New Roman" w:eastAsia="Garamond" w:hAnsi="Times New Roman"/>
        <w:sz w:val="16"/>
        <w:szCs w:val="16"/>
      </w:rPr>
    </w:pPr>
    <w:r w:rsidRPr="002B0CE5">
      <w:rPr>
        <w:rFonts w:ascii="Times New Roman" w:eastAsia="Garamond" w:hAnsi="Times New Roman"/>
        <w:sz w:val="16"/>
        <w:szCs w:val="16"/>
      </w:rPr>
      <w:t>„EMpagliflozin and daPAgliflozin in patients hospiTalized for acute decompensated Heart failure (EMPATHY trial)”,</w:t>
    </w:r>
  </w:p>
  <w:p w14:paraId="34702515" w14:textId="77777777" w:rsidR="00125F5A" w:rsidRDefault="00125F5A" w:rsidP="00125F5A">
    <w:pPr>
      <w:pStyle w:val="Nagwek"/>
      <w:jc w:val="center"/>
      <w:rPr>
        <w:rFonts w:ascii="Times New Roman" w:eastAsia="Garamond" w:hAnsi="Times New Roman"/>
        <w:sz w:val="16"/>
        <w:szCs w:val="16"/>
      </w:rPr>
    </w:pPr>
    <w:r w:rsidRPr="002B0CE5">
      <w:rPr>
        <w:rFonts w:ascii="Times New Roman" w:eastAsia="Garamond" w:hAnsi="Times New Roman"/>
        <w:sz w:val="16"/>
        <w:szCs w:val="16"/>
      </w:rPr>
      <w:t>Umowa nr 2019/ABM/01/00037-00.</w:t>
    </w:r>
  </w:p>
  <w:bookmarkEnd w:id="1"/>
  <w:p w14:paraId="6ADA5498" w14:textId="43337B54" w:rsidR="00CA5C3A" w:rsidRDefault="00CA5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7524F"/>
    <w:multiLevelType w:val="hybridMultilevel"/>
    <w:tmpl w:val="1388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3"/>
  </w:num>
  <w:num w:numId="6" w16cid:durableId="218979107">
    <w:abstractNumId w:val="3"/>
  </w:num>
  <w:num w:numId="7" w16cid:durableId="946616432">
    <w:abstractNumId w:val="11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4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  <w:num w:numId="16" w16cid:durableId="10792506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853EF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25F5A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1E21"/>
    <w:rsid w:val="0018333A"/>
    <w:rsid w:val="0018367D"/>
    <w:rsid w:val="0018379E"/>
    <w:rsid w:val="00185417"/>
    <w:rsid w:val="0018659A"/>
    <w:rsid w:val="00192FD1"/>
    <w:rsid w:val="00194EC9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1CB8"/>
    <w:rsid w:val="002E29E3"/>
    <w:rsid w:val="002E53EB"/>
    <w:rsid w:val="002F1630"/>
    <w:rsid w:val="002F7188"/>
    <w:rsid w:val="00300310"/>
    <w:rsid w:val="0030096B"/>
    <w:rsid w:val="003065CC"/>
    <w:rsid w:val="00306E2E"/>
    <w:rsid w:val="00307477"/>
    <w:rsid w:val="00330494"/>
    <w:rsid w:val="00330686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7FB4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0400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7B7"/>
    <w:rsid w:val="00424E46"/>
    <w:rsid w:val="004255B3"/>
    <w:rsid w:val="00425AF4"/>
    <w:rsid w:val="004300E2"/>
    <w:rsid w:val="004312CD"/>
    <w:rsid w:val="00436B4B"/>
    <w:rsid w:val="004451B8"/>
    <w:rsid w:val="00445561"/>
    <w:rsid w:val="0044676B"/>
    <w:rsid w:val="00447009"/>
    <w:rsid w:val="00454160"/>
    <w:rsid w:val="004608E8"/>
    <w:rsid w:val="00467245"/>
    <w:rsid w:val="004718BB"/>
    <w:rsid w:val="00495AEA"/>
    <w:rsid w:val="004970D5"/>
    <w:rsid w:val="004A0A4A"/>
    <w:rsid w:val="004A19C0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6EF5"/>
    <w:rsid w:val="004D77A3"/>
    <w:rsid w:val="004E17F7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97B88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1BDA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3286"/>
    <w:rsid w:val="00825698"/>
    <w:rsid w:val="008331F1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2FD"/>
    <w:rsid w:val="00881443"/>
    <w:rsid w:val="008A7679"/>
    <w:rsid w:val="008B1733"/>
    <w:rsid w:val="008B1C4B"/>
    <w:rsid w:val="008D1A0D"/>
    <w:rsid w:val="008D45CA"/>
    <w:rsid w:val="008D5674"/>
    <w:rsid w:val="008D7591"/>
    <w:rsid w:val="008E150D"/>
    <w:rsid w:val="008E7885"/>
    <w:rsid w:val="008F1C47"/>
    <w:rsid w:val="008F3FB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63B4"/>
    <w:rsid w:val="009C77CB"/>
    <w:rsid w:val="009D0B65"/>
    <w:rsid w:val="009D4118"/>
    <w:rsid w:val="009D484C"/>
    <w:rsid w:val="009E7C9D"/>
    <w:rsid w:val="009F51F8"/>
    <w:rsid w:val="009F7462"/>
    <w:rsid w:val="00A0093C"/>
    <w:rsid w:val="00A01610"/>
    <w:rsid w:val="00A11491"/>
    <w:rsid w:val="00A122BA"/>
    <w:rsid w:val="00A13130"/>
    <w:rsid w:val="00A16CA1"/>
    <w:rsid w:val="00A2206C"/>
    <w:rsid w:val="00A241AB"/>
    <w:rsid w:val="00A3133A"/>
    <w:rsid w:val="00A42EC3"/>
    <w:rsid w:val="00A44F21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1EE9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43D0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56CE7"/>
    <w:rsid w:val="00C64E93"/>
    <w:rsid w:val="00C6673B"/>
    <w:rsid w:val="00C75555"/>
    <w:rsid w:val="00C77F0B"/>
    <w:rsid w:val="00C95825"/>
    <w:rsid w:val="00CA3824"/>
    <w:rsid w:val="00CA3E10"/>
    <w:rsid w:val="00CA5C3A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22DB1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934"/>
    <w:rsid w:val="00E26A62"/>
    <w:rsid w:val="00E33CD0"/>
    <w:rsid w:val="00E406FA"/>
    <w:rsid w:val="00E50692"/>
    <w:rsid w:val="00E854AC"/>
    <w:rsid w:val="00E85DBF"/>
    <w:rsid w:val="00E93370"/>
    <w:rsid w:val="00EB0775"/>
    <w:rsid w:val="00EB1D48"/>
    <w:rsid w:val="00EB2BAD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EF3F09"/>
    <w:rsid w:val="00F12960"/>
    <w:rsid w:val="00F226E6"/>
    <w:rsid w:val="00F35D5E"/>
    <w:rsid w:val="00F37147"/>
    <w:rsid w:val="00F377B4"/>
    <w:rsid w:val="00F4455E"/>
    <w:rsid w:val="00F4527D"/>
    <w:rsid w:val="00F4592B"/>
    <w:rsid w:val="00F47D6A"/>
    <w:rsid w:val="00F52CCA"/>
    <w:rsid w:val="00F60CB5"/>
    <w:rsid w:val="00F80EEA"/>
    <w:rsid w:val="00F828B0"/>
    <w:rsid w:val="00F87016"/>
    <w:rsid w:val="00F90002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character" w:customStyle="1" w:styleId="markedcontent">
    <w:name w:val="markedcontent"/>
    <w:basedOn w:val="Domylnaczcionkaakapitu"/>
    <w:rsid w:val="0012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Joanna Brzoskwinia</cp:lastModifiedBy>
  <cp:revision>35</cp:revision>
  <cp:lastPrinted>2022-02-10T14:25:00Z</cp:lastPrinted>
  <dcterms:created xsi:type="dcterms:W3CDTF">2022-08-12T16:13:00Z</dcterms:created>
  <dcterms:modified xsi:type="dcterms:W3CDTF">2023-05-31T12:16:00Z</dcterms:modified>
</cp:coreProperties>
</file>