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C0904">
        <w:rPr>
          <w:rFonts w:ascii="Times New Roman" w:hAnsi="Times New Roman" w:cs="Times New Roman"/>
          <w:i/>
        </w:rPr>
        <w:t>_FW25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C0904">
        <w:rPr>
          <w:rFonts w:ascii="Times New Roman" w:hAnsi="Times New Roman" w:cs="Times New Roman"/>
          <w:i/>
        </w:rPr>
        <w:t>_9999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C0904">
        <w:rPr>
          <w:rFonts w:ascii="Times New Roman" w:hAnsi="Times New Roman" w:cs="Times New Roman"/>
          <w:i/>
        </w:rPr>
        <w:t>_FW25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C0904">
        <w:rPr>
          <w:rFonts w:ascii="Times New Roman" w:hAnsi="Times New Roman" w:cs="Times New Roman"/>
          <w:i/>
        </w:rPr>
        <w:t>_9999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C0904" w:rsidRDefault="004C0904" w:rsidP="004C0904">
            <w:pPr>
              <w:rPr>
                <w:rFonts w:ascii="Times New Roman" w:hAnsi="Times New Roman" w:cs="Times New Roman"/>
              </w:rPr>
            </w:pPr>
            <w:proofErr w:type="spellStart"/>
            <w:r w:rsidRPr="004C0904">
              <w:rPr>
                <w:rFonts w:ascii="Times New Roman" w:hAnsi="Times New Roman" w:cs="Times New Roman"/>
              </w:rPr>
              <w:t>Ethyl</w:t>
            </w:r>
            <w:proofErr w:type="spellEnd"/>
            <w:r w:rsidRPr="004C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904">
              <w:rPr>
                <w:rFonts w:ascii="Times New Roman" w:hAnsi="Times New Roman" w:cs="Times New Roman"/>
              </w:rPr>
              <w:t>formate</w:t>
            </w:r>
            <w:proofErr w:type="spellEnd"/>
            <w:r w:rsidRPr="004C0904">
              <w:rPr>
                <w:rFonts w:ascii="Times New Roman" w:hAnsi="Times New Roman" w:cs="Times New Roman"/>
              </w:rPr>
              <w:t>, 2,5 L, nr kat. 150670025</w:t>
            </w:r>
            <w:r w:rsidRPr="004C0904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4C0904" w:rsidRDefault="004C0904" w:rsidP="004C0904">
      <w:pPr>
        <w:rPr>
          <w:rFonts w:ascii="Times New Roman" w:hAnsi="Times New Roman" w:cs="Times New Roman"/>
        </w:rPr>
      </w:pPr>
      <w:proofErr w:type="spellStart"/>
      <w:r w:rsidRPr="004C0904">
        <w:rPr>
          <w:rFonts w:ascii="Times New Roman" w:hAnsi="Times New Roman" w:cs="Times New Roman"/>
        </w:rPr>
        <w:t>Ethyl</w:t>
      </w:r>
      <w:proofErr w:type="spellEnd"/>
      <w:r w:rsidRPr="004C0904">
        <w:rPr>
          <w:rFonts w:ascii="Times New Roman" w:hAnsi="Times New Roman" w:cs="Times New Roman"/>
        </w:rPr>
        <w:t xml:space="preserve"> </w:t>
      </w:r>
      <w:proofErr w:type="spellStart"/>
      <w:r w:rsidRPr="004C0904">
        <w:rPr>
          <w:rFonts w:ascii="Times New Roman" w:hAnsi="Times New Roman" w:cs="Times New Roman"/>
        </w:rPr>
        <w:t>formate</w:t>
      </w:r>
      <w:proofErr w:type="spellEnd"/>
      <w:r w:rsidRPr="004C0904">
        <w:rPr>
          <w:rFonts w:ascii="Times New Roman" w:hAnsi="Times New Roman" w:cs="Times New Roman"/>
        </w:rPr>
        <w:t>, 2,5 L, nr kat. 150670025</w:t>
      </w:r>
    </w:p>
    <w:sectPr w:rsidR="00165813" w:rsidRPr="004C090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7" w:rsidRDefault="004F5457" w:rsidP="00AC394C">
      <w:pPr>
        <w:spacing w:after="0" w:line="240" w:lineRule="auto"/>
      </w:pPr>
      <w:r>
        <w:separator/>
      </w:r>
    </w:p>
  </w:endnote>
  <w:endnote w:type="continuationSeparator" w:id="0">
    <w:p w:rsidR="004F5457" w:rsidRDefault="004F545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7" w:rsidRDefault="004F5457" w:rsidP="00AC394C">
      <w:pPr>
        <w:spacing w:after="0" w:line="240" w:lineRule="auto"/>
      </w:pPr>
      <w:r>
        <w:separator/>
      </w:r>
    </w:p>
  </w:footnote>
  <w:footnote w:type="continuationSeparator" w:id="0">
    <w:p w:rsidR="004F5457" w:rsidRDefault="004F545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C0904"/>
    <w:rsid w:val="004F0751"/>
    <w:rsid w:val="004F2C75"/>
    <w:rsid w:val="004F5457"/>
    <w:rsid w:val="0052606A"/>
    <w:rsid w:val="00575253"/>
    <w:rsid w:val="005756DA"/>
    <w:rsid w:val="005777E1"/>
    <w:rsid w:val="00584791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166B2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FD36E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2018-09-06T15:45:00Z</cp:lastPrinted>
  <dcterms:created xsi:type="dcterms:W3CDTF">2018-08-30T16:33:00Z</dcterms:created>
  <dcterms:modified xsi:type="dcterms:W3CDTF">2018-09-06T15:46:00Z</dcterms:modified>
</cp:coreProperties>
</file>