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F7EC4">
        <w:rPr>
          <w:rFonts w:ascii="Times New Roman" w:hAnsi="Times New Roman" w:cs="Times New Roman"/>
          <w:i/>
        </w:rPr>
        <w:t>_6209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F7EC4">
        <w:rPr>
          <w:rFonts w:ascii="Times New Roman" w:hAnsi="Times New Roman" w:cs="Times New Roman"/>
          <w:i/>
        </w:rPr>
        <w:t>_6209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C3464" w:rsidRDefault="0094647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C3464" w:rsidRDefault="00EF7EC4" w:rsidP="00C22BC0">
            <w:pPr>
              <w:rPr>
                <w:rFonts w:ascii="Times New Roman" w:hAnsi="Times New Roman" w:cs="Times New Roman"/>
                <w:lang w:val="en-US"/>
              </w:rPr>
            </w:pPr>
            <w:r w:rsidRPr="00EF7EC4">
              <w:rPr>
                <w:rFonts w:ascii="Times New Roman" w:hAnsi="Times New Roman" w:cs="Times New Roman"/>
                <w:lang w:val="en-US"/>
              </w:rPr>
              <w:t xml:space="preserve">Maxima First Strand cDNA Synthesis Kit for </w:t>
            </w:r>
            <w:proofErr w:type="spellStart"/>
            <w:r w:rsidRPr="00EF7EC4">
              <w:rPr>
                <w:rFonts w:ascii="Times New Roman" w:hAnsi="Times New Roman" w:cs="Times New Roman"/>
                <w:lang w:val="en-US"/>
              </w:rPr>
              <w:t>RTqPCR</w:t>
            </w:r>
            <w:proofErr w:type="spellEnd"/>
            <w:r w:rsidRPr="00EF7EC4">
              <w:rPr>
                <w:rFonts w:ascii="Times New Roman" w:hAnsi="Times New Roman" w:cs="Times New Roman"/>
                <w:lang w:val="en-US"/>
              </w:rPr>
              <w:t>; Unit Size: 50 reactions / nr katalogowy: K1641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4F63" w:rsidRPr="001C346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C346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3464" w:rsidRPr="001C346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EF7EC4" w:rsidP="00C22B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7EC4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F7EC4">
              <w:rPr>
                <w:rFonts w:ascii="Times New Roman" w:hAnsi="Times New Roman" w:cs="Times New Roman"/>
                <w:lang w:val="en-US"/>
              </w:rPr>
              <w:t xml:space="preserve"> Fast Universal PCR Master Mix (2X), Unit Size: 250 reactions / nr katalogowy: 4352042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3464" w:rsidRPr="001C346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C3464" w:rsidRP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C3464" w:rsidRPr="001C346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EF7EC4" w:rsidRDefault="00EF7EC4" w:rsidP="00C22BC0">
            <w:pPr>
              <w:rPr>
                <w:rFonts w:ascii="Times New Roman" w:hAnsi="Times New Roman" w:cs="Times New Roman"/>
              </w:rPr>
            </w:pPr>
            <w:r w:rsidRPr="00EF7EC4">
              <w:rPr>
                <w:rFonts w:ascii="Times New Roman" w:hAnsi="Times New Roman" w:cs="Times New Roman"/>
              </w:rPr>
              <w:t xml:space="preserve">DMEM, </w:t>
            </w:r>
            <w:proofErr w:type="spellStart"/>
            <w:r w:rsidRPr="00EF7EC4">
              <w:rPr>
                <w:rFonts w:ascii="Times New Roman" w:hAnsi="Times New Roman" w:cs="Times New Roman"/>
              </w:rPr>
              <w:t>low</w:t>
            </w:r>
            <w:proofErr w:type="spellEnd"/>
            <w:r w:rsidRPr="00EF7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EC4">
              <w:rPr>
                <w:rFonts w:ascii="Times New Roman" w:hAnsi="Times New Roman" w:cs="Times New Roman"/>
              </w:rPr>
              <w:t>glucose</w:t>
            </w:r>
            <w:proofErr w:type="spellEnd"/>
            <w:r w:rsidRPr="00EF7E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EC4">
              <w:rPr>
                <w:rFonts w:ascii="Times New Roman" w:hAnsi="Times New Roman" w:cs="Times New Roman"/>
              </w:rPr>
              <w:t>pyruvate</w:t>
            </w:r>
            <w:proofErr w:type="spellEnd"/>
            <w:r w:rsidRPr="00EF7EC4">
              <w:rPr>
                <w:rFonts w:ascii="Times New Roman" w:hAnsi="Times New Roman" w:cs="Times New Roman"/>
              </w:rPr>
              <w:t xml:space="preserve">, Unit </w:t>
            </w:r>
            <w:proofErr w:type="spellStart"/>
            <w:r w:rsidRPr="00EF7EC4">
              <w:rPr>
                <w:rFonts w:ascii="Times New Roman" w:hAnsi="Times New Roman" w:cs="Times New Roman"/>
              </w:rPr>
              <w:t>Size</w:t>
            </w:r>
            <w:proofErr w:type="spellEnd"/>
            <w:r w:rsidRPr="00EF7EC4">
              <w:rPr>
                <w:rFonts w:ascii="Times New Roman" w:hAnsi="Times New Roman" w:cs="Times New Roman"/>
              </w:rPr>
              <w:t xml:space="preserve">: 10 x 500 </w:t>
            </w:r>
            <w:proofErr w:type="spellStart"/>
            <w:r w:rsidRPr="00EF7EC4">
              <w:rPr>
                <w:rFonts w:ascii="Times New Roman" w:hAnsi="Times New Roman" w:cs="Times New Roman"/>
              </w:rPr>
              <w:t>mL</w:t>
            </w:r>
            <w:proofErr w:type="spellEnd"/>
            <w:r w:rsidRPr="00EF7EC4">
              <w:rPr>
                <w:rFonts w:ascii="Times New Roman" w:hAnsi="Times New Roman" w:cs="Times New Roman"/>
              </w:rPr>
              <w:t xml:space="preserve">  / nr katalogowy: 31885049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3464" w:rsidRPr="00EF7EC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EF7EC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C3464" w:rsidRP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C3464" w:rsidRPr="001C346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EF7EC4" w:rsidRDefault="00EF7EC4" w:rsidP="00C22BC0">
            <w:pPr>
              <w:rPr>
                <w:rFonts w:ascii="Times New Roman" w:hAnsi="Times New Roman" w:cs="Times New Roman"/>
              </w:rPr>
            </w:pPr>
            <w:r w:rsidRPr="00EF7EC4">
              <w:rPr>
                <w:rFonts w:ascii="Times New Roman" w:hAnsi="Times New Roman" w:cs="Times New Roman"/>
              </w:rPr>
              <w:t xml:space="preserve">DPBS, no </w:t>
            </w:r>
            <w:proofErr w:type="spellStart"/>
            <w:r w:rsidRPr="00EF7EC4">
              <w:rPr>
                <w:rFonts w:ascii="Times New Roman" w:hAnsi="Times New Roman" w:cs="Times New Roman"/>
              </w:rPr>
              <w:t>calcium</w:t>
            </w:r>
            <w:proofErr w:type="spellEnd"/>
            <w:r w:rsidRPr="00EF7EC4">
              <w:rPr>
                <w:rFonts w:ascii="Times New Roman" w:hAnsi="Times New Roman" w:cs="Times New Roman"/>
              </w:rPr>
              <w:t xml:space="preserve">, no </w:t>
            </w:r>
            <w:proofErr w:type="spellStart"/>
            <w:r w:rsidRPr="00EF7EC4">
              <w:rPr>
                <w:rFonts w:ascii="Times New Roman" w:hAnsi="Times New Roman" w:cs="Times New Roman"/>
              </w:rPr>
              <w:t>magnesium</w:t>
            </w:r>
            <w:proofErr w:type="spellEnd"/>
            <w:r w:rsidRPr="00EF7EC4">
              <w:rPr>
                <w:rFonts w:ascii="Times New Roman" w:hAnsi="Times New Roman" w:cs="Times New Roman"/>
              </w:rPr>
              <w:t xml:space="preserve">; Unit </w:t>
            </w:r>
            <w:proofErr w:type="spellStart"/>
            <w:r w:rsidRPr="00EF7EC4">
              <w:rPr>
                <w:rFonts w:ascii="Times New Roman" w:hAnsi="Times New Roman" w:cs="Times New Roman"/>
              </w:rPr>
              <w:t>Size</w:t>
            </w:r>
            <w:proofErr w:type="spellEnd"/>
            <w:r w:rsidRPr="00EF7EC4">
              <w:rPr>
                <w:rFonts w:ascii="Times New Roman" w:hAnsi="Times New Roman" w:cs="Times New Roman"/>
              </w:rPr>
              <w:t xml:space="preserve">: 10 x 500 </w:t>
            </w:r>
            <w:proofErr w:type="spellStart"/>
            <w:r w:rsidRPr="00EF7EC4">
              <w:rPr>
                <w:rFonts w:ascii="Times New Roman" w:hAnsi="Times New Roman" w:cs="Times New Roman"/>
              </w:rPr>
              <w:t>mL</w:t>
            </w:r>
            <w:proofErr w:type="spellEnd"/>
            <w:r w:rsidRPr="00EF7EC4">
              <w:rPr>
                <w:rFonts w:ascii="Times New Roman" w:hAnsi="Times New Roman" w:cs="Times New Roman"/>
              </w:rPr>
              <w:t xml:space="preserve"> / nr katalogowy: 14190250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3464" w:rsidRPr="00EF7EC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EF7EC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C3464" w:rsidRP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C3464" w:rsidRPr="001C346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EF7EC4" w:rsidP="00C22BC0">
            <w:pPr>
              <w:rPr>
                <w:rFonts w:ascii="Times New Roman" w:hAnsi="Times New Roman" w:cs="Times New Roman"/>
                <w:lang w:val="en-US"/>
              </w:rPr>
            </w:pPr>
            <w:r w:rsidRPr="00EF7EC4">
              <w:rPr>
                <w:rFonts w:ascii="Times New Roman" w:hAnsi="Times New Roman" w:cs="Times New Roman"/>
                <w:lang w:val="en-US"/>
              </w:rPr>
              <w:t>Fetal Bovine Serum, qualified, heat inactivated, Brazil, Unit Size: 500 mL / nr katalogowy: 10500064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3464" w:rsidRPr="001C346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Default="005A441E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1C3464" w:rsidRP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F1" w:rsidRDefault="007017F1" w:rsidP="00AC394C">
      <w:pPr>
        <w:spacing w:after="0" w:line="240" w:lineRule="auto"/>
      </w:pPr>
      <w:r>
        <w:separator/>
      </w:r>
    </w:p>
  </w:endnote>
  <w:endnote w:type="continuationSeparator" w:id="0">
    <w:p w:rsidR="007017F1" w:rsidRDefault="007017F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F1" w:rsidRDefault="007017F1" w:rsidP="00AC394C">
      <w:pPr>
        <w:spacing w:after="0" w:line="240" w:lineRule="auto"/>
      </w:pPr>
      <w:r>
        <w:separator/>
      </w:r>
    </w:p>
  </w:footnote>
  <w:footnote w:type="continuationSeparator" w:id="0">
    <w:p w:rsidR="007017F1" w:rsidRDefault="007017F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93F"/>
    <w:multiLevelType w:val="hybridMultilevel"/>
    <w:tmpl w:val="72A4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A0C3F"/>
    <w:multiLevelType w:val="hybridMultilevel"/>
    <w:tmpl w:val="9F0C411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492A68F2"/>
    <w:lvl w:ilvl="0" w:tplc="4CF01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51FE"/>
    <w:multiLevelType w:val="hybridMultilevel"/>
    <w:tmpl w:val="2FF07424"/>
    <w:lvl w:ilvl="0" w:tplc="6714D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53BF2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3464"/>
    <w:rsid w:val="001C6A85"/>
    <w:rsid w:val="001F0367"/>
    <w:rsid w:val="001F6BC3"/>
    <w:rsid w:val="00201A14"/>
    <w:rsid w:val="00205B4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A0DD8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1C12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C1F0F"/>
    <w:rsid w:val="004D6430"/>
    <w:rsid w:val="004D77A3"/>
    <w:rsid w:val="004E424E"/>
    <w:rsid w:val="004E7FA3"/>
    <w:rsid w:val="004F0A1D"/>
    <w:rsid w:val="004F2AA5"/>
    <w:rsid w:val="004F2C75"/>
    <w:rsid w:val="004F3803"/>
    <w:rsid w:val="005010A4"/>
    <w:rsid w:val="005040E2"/>
    <w:rsid w:val="005114EA"/>
    <w:rsid w:val="005137B2"/>
    <w:rsid w:val="00531438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A441E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17F1"/>
    <w:rsid w:val="0070648D"/>
    <w:rsid w:val="007172D8"/>
    <w:rsid w:val="00720D2C"/>
    <w:rsid w:val="00727126"/>
    <w:rsid w:val="00733573"/>
    <w:rsid w:val="0078244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20B5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29E7"/>
    <w:rsid w:val="00BB4749"/>
    <w:rsid w:val="00BB76F8"/>
    <w:rsid w:val="00BC11AD"/>
    <w:rsid w:val="00BC2DD7"/>
    <w:rsid w:val="00BD07F6"/>
    <w:rsid w:val="00BD1D88"/>
    <w:rsid w:val="00BD394E"/>
    <w:rsid w:val="00BD50C0"/>
    <w:rsid w:val="00BD748A"/>
    <w:rsid w:val="00BE1C1F"/>
    <w:rsid w:val="00BF357E"/>
    <w:rsid w:val="00BF501F"/>
    <w:rsid w:val="00C13615"/>
    <w:rsid w:val="00C17461"/>
    <w:rsid w:val="00C22BC0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CF4A8C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EF7EC4"/>
    <w:rsid w:val="00F12960"/>
    <w:rsid w:val="00F1495C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CF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37</cp:revision>
  <cp:lastPrinted>2021-02-24T14:39:00Z</cp:lastPrinted>
  <dcterms:created xsi:type="dcterms:W3CDTF">2021-02-12T14:05:00Z</dcterms:created>
  <dcterms:modified xsi:type="dcterms:W3CDTF">2021-06-16T13:27:00Z</dcterms:modified>
</cp:coreProperties>
</file>