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35328407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0" w:name="_Hlk64634546"/>
      <w:r w:rsidR="00BF3278" w:rsidRPr="00BF3278">
        <w:rPr>
          <w:rFonts w:ascii="Times New Roman" w:hAnsi="Times New Roman"/>
          <w:iCs/>
        </w:rPr>
        <w:t xml:space="preserve"> </w:t>
      </w:r>
      <w:bookmarkEnd w:id="0"/>
      <w:r w:rsidR="00EF11E1" w:rsidRPr="00BD28A1">
        <w:rPr>
          <w:rFonts w:ascii="Times New Roman" w:hAnsi="Times New Roman"/>
          <w:iCs/>
        </w:rPr>
        <w:t>ATZ_JS_</w:t>
      </w:r>
      <w:r w:rsidR="00EF11E1">
        <w:rPr>
          <w:rFonts w:ascii="Times New Roman" w:hAnsi="Times New Roman"/>
          <w:iCs/>
        </w:rPr>
        <w:t>1M15</w:t>
      </w:r>
      <w:r w:rsidR="00EF11E1" w:rsidRPr="00BD28A1">
        <w:rPr>
          <w:rFonts w:ascii="Times New Roman" w:hAnsi="Times New Roman"/>
          <w:iCs/>
        </w:rPr>
        <w:t>_2021_EL_</w:t>
      </w:r>
      <w:r w:rsidR="00EF11E1">
        <w:rPr>
          <w:rFonts w:ascii="Times New Roman" w:hAnsi="Times New Roman"/>
          <w:iCs/>
        </w:rPr>
        <w:t>6074</w:t>
      </w:r>
      <w:r w:rsidR="00EF11E1" w:rsidRPr="00BD28A1">
        <w:rPr>
          <w:rFonts w:ascii="Times New Roman" w:hAnsi="Times New Roman"/>
          <w:iCs/>
        </w:rPr>
        <w:t>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497C0520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35DD8779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A3078C" w14:textId="32585BA5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EF11E1" w:rsidRPr="00BD28A1">
        <w:rPr>
          <w:rFonts w:ascii="Times New Roman" w:hAnsi="Times New Roman"/>
          <w:iCs/>
        </w:rPr>
        <w:t>ATZ_JS_</w:t>
      </w:r>
      <w:r w:rsidR="00EF11E1">
        <w:rPr>
          <w:rFonts w:ascii="Times New Roman" w:hAnsi="Times New Roman"/>
          <w:iCs/>
        </w:rPr>
        <w:t>1M15</w:t>
      </w:r>
      <w:r w:rsidR="00EF11E1" w:rsidRPr="00BD28A1">
        <w:rPr>
          <w:rFonts w:ascii="Times New Roman" w:hAnsi="Times New Roman"/>
          <w:iCs/>
        </w:rPr>
        <w:t>_2021_EL_</w:t>
      </w:r>
      <w:r w:rsidR="00EF11E1">
        <w:rPr>
          <w:rFonts w:ascii="Times New Roman" w:hAnsi="Times New Roman"/>
          <w:iCs/>
        </w:rPr>
        <w:t>6074</w:t>
      </w:r>
      <w:r w:rsidR="00EF11E1" w:rsidRPr="00BD28A1">
        <w:rPr>
          <w:rFonts w:ascii="Times New Roman" w:hAnsi="Times New Roman"/>
          <w:iCs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3896F13E" w:rsidR="00CA022A" w:rsidRPr="00A84A68" w:rsidRDefault="00CE495E" w:rsidP="00CA022A">
            <w:pPr>
              <w:rPr>
                <w:rFonts w:ascii="Times New Roman" w:hAnsi="Times New Roman" w:cs="Times New Roman"/>
              </w:rPr>
            </w:pPr>
            <w:proofErr w:type="spellStart"/>
            <w:r w:rsidRPr="009E381C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nCounter</w:t>
            </w:r>
            <w:proofErr w:type="spellEnd"/>
            <w:r w:rsidRPr="009E381C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Master Kit (12rxn</w:t>
            </w:r>
            <w:r w:rsidRPr="009E381C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)</w:t>
            </w:r>
            <w:r w:rsidRPr="009E381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; </w:t>
            </w:r>
            <w:r w:rsidRPr="009E381C">
              <w:rPr>
                <w:rFonts w:ascii="Times New Roman" w:hAnsi="Times New Roman" w:cs="Times New Roman"/>
                <w:color w:val="000000" w:themeColor="text1"/>
                <w:lang w:val="en-US"/>
              </w:rPr>
              <w:t>nr ref.</w:t>
            </w:r>
            <w:r w:rsidRPr="009E381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9E381C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NA-NAA-AKIT-012 </w:t>
            </w:r>
            <w:r w:rsidRPr="009E381C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469845C2" w:rsidR="00CA022A" w:rsidRDefault="00EC261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Sekcji Gospodarki Magazynowej Działu Logistyki Warszawskiego Uniwersytetu Medycznego, ul. Pawińskiego 3, 02-106 Warszawa, </w:t>
      </w:r>
      <w:r w:rsidRPr="00DD1A7A">
        <w:rPr>
          <w:rFonts w:ascii="Times New Roman" w:eastAsia="Calibri" w:hAnsi="Times New Roman" w:cs="Times New Roman"/>
        </w:rPr>
        <w:lastRenderedPageBreak/>
        <w:t>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89F2" w14:textId="77777777" w:rsidR="00EA2F3B" w:rsidRDefault="00EA2F3B" w:rsidP="00AC394C">
      <w:pPr>
        <w:spacing w:after="0" w:line="240" w:lineRule="auto"/>
      </w:pPr>
      <w:r>
        <w:separator/>
      </w:r>
    </w:p>
  </w:endnote>
  <w:endnote w:type="continuationSeparator" w:id="0">
    <w:p w14:paraId="539ABEE6" w14:textId="77777777" w:rsidR="00EA2F3B" w:rsidRDefault="00EA2F3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FCCA" w14:textId="77777777" w:rsidR="00EA2F3B" w:rsidRDefault="00EA2F3B" w:rsidP="00AC394C">
      <w:pPr>
        <w:spacing w:after="0" w:line="240" w:lineRule="auto"/>
      </w:pPr>
      <w:r>
        <w:separator/>
      </w:r>
    </w:p>
  </w:footnote>
  <w:footnote w:type="continuationSeparator" w:id="0">
    <w:p w14:paraId="6CAD86C2" w14:textId="77777777" w:rsidR="00EA2F3B" w:rsidRDefault="00EA2F3B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B70D" w14:textId="77777777" w:rsidR="00CE495E" w:rsidRDefault="00CE495E" w:rsidP="00CE495E"/>
  <w:tbl>
    <w:tblPr>
      <w:tblW w:w="1096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260"/>
      <w:gridCol w:w="780"/>
      <w:gridCol w:w="1020"/>
      <w:gridCol w:w="1136"/>
    </w:tblGrid>
    <w:tr w:rsidR="00CE495E" w14:paraId="54B3BF91" w14:textId="77777777" w:rsidTr="00662160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14:paraId="6CD375CA" w14:textId="77777777" w:rsidR="00CE495E" w:rsidRDefault="00CE495E" w:rsidP="00CE495E">
          <w:pPr>
            <w:rPr>
              <w:rFonts w:ascii="Arial" w:hAnsi="Arial" w:cs="Arial"/>
              <w:sz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CE495E" w14:paraId="3FB2438D" w14:textId="77777777" w:rsidTr="00662160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14:paraId="075AC132" w14:textId="77777777" w:rsidR="00CE495E" w:rsidRDefault="00CE495E" w:rsidP="00CE495E">
                <w:pPr>
                  <w:rPr>
                    <w:rFonts w:ascii="Arial" w:hAnsi="Arial" w:cs="Arial"/>
                    <w:sz w:val="20"/>
                  </w:rPr>
                </w:pPr>
              </w:p>
            </w:tc>
          </w:tr>
        </w:tbl>
        <w:p w14:paraId="34D64E64" w14:textId="77777777" w:rsidR="00CE495E" w:rsidRDefault="00CE495E" w:rsidP="00CE495E">
          <w:pPr>
            <w:rPr>
              <w:rFonts w:ascii="Arial" w:hAnsi="Arial" w:cs="Arial"/>
              <w:sz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14:paraId="1C8A27D3" w14:textId="77777777" w:rsidR="00CE495E" w:rsidRDefault="00CE495E" w:rsidP="00CE495E">
          <w:pPr>
            <w:rPr>
              <w:rFonts w:ascii="Arial" w:hAnsi="Arial" w:cs="Arial"/>
              <w:sz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14:paraId="7B2686CA" w14:textId="77777777" w:rsidR="00CE495E" w:rsidRDefault="00CE495E" w:rsidP="00CE495E">
          <w:pPr>
            <w:rPr>
              <w:rFonts w:ascii="Arial" w:hAnsi="Arial" w:cs="Arial"/>
              <w:sz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14:paraId="100DFBFB" w14:textId="77777777" w:rsidR="00CE495E" w:rsidRDefault="00CE495E" w:rsidP="00CE495E">
          <w:pPr>
            <w:rPr>
              <w:rFonts w:ascii="Arial" w:hAnsi="Arial" w:cs="Arial"/>
              <w:sz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CE495E" w14:paraId="2759BF46" w14:textId="77777777" w:rsidTr="00662160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14:paraId="038884C2" w14:textId="77777777" w:rsidR="00CE495E" w:rsidRDefault="00CE495E" w:rsidP="00CE495E">
                <w:pPr>
                  <w:rPr>
                    <w:rFonts w:ascii="Arial" w:hAnsi="Arial" w:cs="Arial"/>
                    <w:sz w:val="20"/>
                  </w:rPr>
                </w:pPr>
              </w:p>
            </w:tc>
          </w:tr>
        </w:tbl>
        <w:p w14:paraId="390BAE22" w14:textId="77777777" w:rsidR="00CE495E" w:rsidRDefault="00CE495E" w:rsidP="00CE495E">
          <w:pPr>
            <w:rPr>
              <w:rFonts w:ascii="Arial" w:hAnsi="Arial" w:cs="Arial"/>
              <w:sz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14:paraId="10240FB1" w14:textId="77777777" w:rsidR="00CE495E" w:rsidRDefault="00CE495E" w:rsidP="00CE495E">
          <w:pPr>
            <w:rPr>
              <w:rFonts w:ascii="Arial" w:hAnsi="Arial" w:cs="Arial"/>
              <w:sz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14:paraId="527ABBC3" w14:textId="77777777" w:rsidR="00CE495E" w:rsidRDefault="00CE495E" w:rsidP="00CE495E">
          <w:pPr>
            <w:rPr>
              <w:rFonts w:ascii="Arial" w:hAnsi="Arial" w:cs="Arial"/>
              <w:sz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820619" w14:textId="2F6BC94B" w:rsidR="00CE495E" w:rsidRDefault="00CE495E" w:rsidP="00CE495E">
          <w:pPr>
            <w:rPr>
              <w:rFonts w:ascii="Arial" w:hAnsi="Arial" w:cs="Arial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1B64F03" wp14:editId="373CB801">
                <wp:simplePos x="0" y="0"/>
                <wp:positionH relativeFrom="column">
                  <wp:posOffset>419100</wp:posOffset>
                </wp:positionH>
                <wp:positionV relativeFrom="paragraph">
                  <wp:posOffset>57150</wp:posOffset>
                </wp:positionV>
                <wp:extent cx="857250" cy="628650"/>
                <wp:effectExtent l="0" t="0" r="0" b="0"/>
                <wp:wrapNone/>
                <wp:docPr id="5" name="Obraz 5" descr="logo_strategmed_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596" descr="logo_strategmed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CE495E" w14:paraId="1931BC0B" w14:textId="77777777" w:rsidTr="00662160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14:paraId="1C30DA41" w14:textId="77777777" w:rsidR="00CE495E" w:rsidRDefault="00CE495E" w:rsidP="00CE495E">
                <w:pPr>
                  <w:rPr>
                    <w:rFonts w:ascii="Arial" w:hAnsi="Arial" w:cs="Arial"/>
                    <w:sz w:val="20"/>
                  </w:rPr>
                </w:pPr>
              </w:p>
            </w:tc>
          </w:tr>
        </w:tbl>
        <w:p w14:paraId="2407AFF7" w14:textId="77777777" w:rsidR="00CE495E" w:rsidRDefault="00CE495E" w:rsidP="00CE495E">
          <w:pPr>
            <w:rPr>
              <w:rFonts w:ascii="Arial" w:hAnsi="Arial" w:cs="Arial"/>
              <w:sz w:val="20"/>
            </w:rPr>
          </w:pPr>
        </w:p>
      </w:tc>
      <w:tc>
        <w:tcPr>
          <w:tcW w:w="7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5F65286" w14:textId="77777777" w:rsidR="00CE495E" w:rsidRDefault="00CE495E" w:rsidP="00CE495E">
          <w:pPr>
            <w:rPr>
              <w:rFonts w:ascii="Arial" w:hAnsi="Arial" w:cs="Arial"/>
              <w:sz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14:paraId="65C8B692" w14:textId="77777777" w:rsidR="00CE495E" w:rsidRDefault="00CE495E" w:rsidP="00CE495E">
          <w:pPr>
            <w:rPr>
              <w:rFonts w:ascii="Arial" w:hAnsi="Arial" w:cs="Arial"/>
              <w:sz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CE495E" w14:paraId="01BBDD26" w14:textId="77777777" w:rsidTr="00662160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14:paraId="6010DB59" w14:textId="77777777" w:rsidR="00CE495E" w:rsidRDefault="00CE495E" w:rsidP="00CE495E">
                <w:pPr>
                  <w:rPr>
                    <w:rFonts w:ascii="Arial" w:hAnsi="Arial" w:cs="Arial"/>
                    <w:sz w:val="20"/>
                  </w:rPr>
                </w:pPr>
              </w:p>
            </w:tc>
          </w:tr>
        </w:tbl>
        <w:p w14:paraId="1F1F98EE" w14:textId="77777777" w:rsidR="00CE495E" w:rsidRDefault="00CE495E" w:rsidP="00CE495E">
          <w:pPr>
            <w:rPr>
              <w:rFonts w:ascii="Arial" w:hAnsi="Arial" w:cs="Arial"/>
              <w:sz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14:paraId="1A3A96B1" w14:textId="77777777" w:rsidR="00CE495E" w:rsidRDefault="00CE495E" w:rsidP="00CE495E">
          <w:pPr>
            <w:rPr>
              <w:rFonts w:ascii="Arial" w:hAnsi="Arial" w:cs="Arial"/>
              <w:sz w:val="20"/>
            </w:rPr>
          </w:pPr>
        </w:p>
      </w:tc>
    </w:tr>
  </w:tbl>
  <w:p w14:paraId="0EC91185" w14:textId="06B0BEB6" w:rsidR="00CE495E" w:rsidRDefault="00CE495E" w:rsidP="00CE495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0203D3" wp14:editId="0EEBC9FE">
          <wp:simplePos x="0" y="0"/>
          <wp:positionH relativeFrom="column">
            <wp:posOffset>6350</wp:posOffset>
          </wp:positionH>
          <wp:positionV relativeFrom="paragraph">
            <wp:posOffset>-229235</wp:posOffset>
          </wp:positionV>
          <wp:extent cx="952500" cy="5810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9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599869" wp14:editId="390D9B8D">
          <wp:simplePos x="0" y="0"/>
          <wp:positionH relativeFrom="column">
            <wp:posOffset>2367915</wp:posOffset>
          </wp:positionH>
          <wp:positionV relativeFrom="paragraph">
            <wp:posOffset>-494665</wp:posOffset>
          </wp:positionV>
          <wp:extent cx="819150" cy="771525"/>
          <wp:effectExtent l="0" t="0" r="0" b="9525"/>
          <wp:wrapNone/>
          <wp:docPr id="2" name="Obraz 2" descr="logo-tarcza-kolor 160x160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94" descr="logo-tarcza-kolor 160x160 m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1C7C0" w14:textId="77777777" w:rsidR="00CE495E" w:rsidRDefault="00CE495E" w:rsidP="00CE495E">
    <w:pPr>
      <w:pStyle w:val="Nagwek"/>
    </w:pPr>
  </w:p>
  <w:p w14:paraId="26DFDB6B" w14:textId="77777777" w:rsidR="002153D2" w:rsidRPr="00CE495E" w:rsidRDefault="002153D2" w:rsidP="00CE49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871E7"/>
    <w:rsid w:val="000C4AE4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52D5F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734E0"/>
    <w:rsid w:val="00384DF9"/>
    <w:rsid w:val="00390A87"/>
    <w:rsid w:val="003A0537"/>
    <w:rsid w:val="003A0759"/>
    <w:rsid w:val="003B081F"/>
    <w:rsid w:val="003C4415"/>
    <w:rsid w:val="003D0791"/>
    <w:rsid w:val="003D65D5"/>
    <w:rsid w:val="003D75AA"/>
    <w:rsid w:val="003E27EF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1101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6F97"/>
    <w:rsid w:val="006121E6"/>
    <w:rsid w:val="00612C4F"/>
    <w:rsid w:val="006218BD"/>
    <w:rsid w:val="0063380D"/>
    <w:rsid w:val="006358C5"/>
    <w:rsid w:val="0064161D"/>
    <w:rsid w:val="0065294B"/>
    <w:rsid w:val="00677539"/>
    <w:rsid w:val="006831CC"/>
    <w:rsid w:val="00691BDA"/>
    <w:rsid w:val="006B68C7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076DC"/>
    <w:rsid w:val="0081401F"/>
    <w:rsid w:val="008347A6"/>
    <w:rsid w:val="00855BC6"/>
    <w:rsid w:val="00855F8D"/>
    <w:rsid w:val="0086409B"/>
    <w:rsid w:val="00864F14"/>
    <w:rsid w:val="0086617D"/>
    <w:rsid w:val="008779AA"/>
    <w:rsid w:val="00882B8F"/>
    <w:rsid w:val="008B1733"/>
    <w:rsid w:val="008B1C4B"/>
    <w:rsid w:val="008B3544"/>
    <w:rsid w:val="008D1A0D"/>
    <w:rsid w:val="008D5674"/>
    <w:rsid w:val="008D7591"/>
    <w:rsid w:val="008E104D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484C"/>
    <w:rsid w:val="00A01610"/>
    <w:rsid w:val="00A11491"/>
    <w:rsid w:val="00A12A40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057F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278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CE495E"/>
    <w:rsid w:val="00D016BF"/>
    <w:rsid w:val="00D026EE"/>
    <w:rsid w:val="00D03A19"/>
    <w:rsid w:val="00D06DF7"/>
    <w:rsid w:val="00D14866"/>
    <w:rsid w:val="00D173A1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94BBD"/>
    <w:rsid w:val="00EA2F3B"/>
    <w:rsid w:val="00EB1D48"/>
    <w:rsid w:val="00EB5511"/>
    <w:rsid w:val="00EB7A64"/>
    <w:rsid w:val="00EC261A"/>
    <w:rsid w:val="00EC27F0"/>
    <w:rsid w:val="00EC55C4"/>
    <w:rsid w:val="00EC5680"/>
    <w:rsid w:val="00EC6AEF"/>
    <w:rsid w:val="00EE32BE"/>
    <w:rsid w:val="00EF11E1"/>
    <w:rsid w:val="00EF4EE8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5</cp:revision>
  <cp:lastPrinted>2021-06-02T11:44:00Z</cp:lastPrinted>
  <dcterms:created xsi:type="dcterms:W3CDTF">2021-06-02T11:35:00Z</dcterms:created>
  <dcterms:modified xsi:type="dcterms:W3CDTF">2021-06-02T11:55:00Z</dcterms:modified>
</cp:coreProperties>
</file>