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</w:t>
      </w:r>
      <w:r w:rsidR="00072EFE">
        <w:rPr>
          <w:rFonts w:ascii="Times New Roman" w:hAnsi="Times New Roman" w:cs="Times New Roman"/>
          <w:i/>
        </w:rPr>
        <w:t>MK</w:t>
      </w:r>
      <w:r w:rsidR="000630BD">
        <w:rPr>
          <w:rFonts w:ascii="Times New Roman" w:hAnsi="Times New Roman" w:cs="Times New Roman"/>
          <w:i/>
        </w:rPr>
        <w:t>_1MA_2022_EL_5342_2022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</w:t>
      </w:r>
      <w:bookmarkStart w:id="0" w:name="_GoBack"/>
      <w:bookmarkEnd w:id="0"/>
      <w:r w:rsidRPr="00DD1A7A">
        <w:rPr>
          <w:rFonts w:ascii="Times New Roman" w:eastAsia="Calibri" w:hAnsi="Times New Roman" w:cs="Times New Roman"/>
        </w:rPr>
        <w:t>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</w:t>
      </w:r>
      <w:r w:rsidR="000E4525" w:rsidRPr="00DD1A7A">
        <w:rPr>
          <w:rFonts w:ascii="Times New Roman" w:eastAsia="Times New Roman" w:hAnsi="Times New Roman" w:cs="Times New Roman"/>
          <w:lang w:eastAsia="pl-PL"/>
        </w:rPr>
        <w:t xml:space="preserve">ofertę w postępowaniu o udzielenie zamówienia na dostawę </w:t>
      </w:r>
      <w:r w:rsidR="00097251">
        <w:rPr>
          <w:rFonts w:ascii="Times New Roman" w:eastAsia="Times New Roman" w:hAnsi="Times New Roman"/>
          <w:lang w:eastAsia="pl-PL"/>
        </w:rPr>
        <w:t>odczynników</w:t>
      </w:r>
      <w:r w:rsidR="00097251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</w:t>
      </w:r>
      <w:r w:rsidR="00072EFE">
        <w:rPr>
          <w:rFonts w:ascii="Times New Roman" w:hAnsi="Times New Roman" w:cs="Times New Roman"/>
          <w:i/>
        </w:rPr>
        <w:t>MK</w:t>
      </w:r>
      <w:r w:rsidR="000630BD">
        <w:rPr>
          <w:rFonts w:ascii="Times New Roman" w:hAnsi="Times New Roman" w:cs="Times New Roman"/>
          <w:i/>
        </w:rPr>
        <w:t>_1MA_2022_EL_5342_2022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37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574"/>
        <w:gridCol w:w="1387"/>
        <w:gridCol w:w="455"/>
        <w:gridCol w:w="1110"/>
        <w:gridCol w:w="1134"/>
        <w:gridCol w:w="850"/>
        <w:gridCol w:w="1443"/>
      </w:tblGrid>
      <w:tr w:rsidR="00946474" w:rsidRPr="00946474" w:rsidTr="00097251">
        <w:trPr>
          <w:trHeight w:val="48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4B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</w:t>
            </w:r>
            <w:r w:rsidR="004B6846">
              <w:rPr>
                <w:rFonts w:ascii="Times New Roman" w:eastAsia="Calibri" w:hAnsi="Times New Roman" w:cs="Times New Roman"/>
                <w:b/>
                <w:color w:val="000000"/>
              </w:rPr>
              <w:br/>
              <w:t xml:space="preserve">i numer katalogowy </w:t>
            </w: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oferowanego produktu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097251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25698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51" w:rsidRPr="00097251" w:rsidRDefault="00097251" w:rsidP="00097251">
            <w:pPr>
              <w:spacing w:after="0"/>
              <w:rPr>
                <w:rFonts w:ascii="Times New Roman" w:hAnsi="Times New Roman" w:cs="Times New Roman"/>
              </w:rPr>
            </w:pPr>
            <w:r w:rsidRPr="00097251">
              <w:rPr>
                <w:rFonts w:ascii="Times New Roman" w:hAnsi="Times New Roman" w:cs="Times New Roman"/>
              </w:rPr>
              <w:t xml:space="preserve">Rat BDNF(Brain </w:t>
            </w:r>
            <w:proofErr w:type="spellStart"/>
            <w:r w:rsidRPr="00097251">
              <w:rPr>
                <w:rFonts w:ascii="Times New Roman" w:hAnsi="Times New Roman" w:cs="Times New Roman"/>
              </w:rPr>
              <w:t>Derived</w:t>
            </w:r>
            <w:proofErr w:type="spellEnd"/>
          </w:p>
          <w:p w:rsidR="00097251" w:rsidRPr="00097251" w:rsidRDefault="00097251" w:rsidP="0009725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97251">
              <w:rPr>
                <w:rFonts w:ascii="Times New Roman" w:hAnsi="Times New Roman" w:cs="Times New Roman"/>
              </w:rPr>
              <w:t>Neurotrophic</w:t>
            </w:r>
            <w:proofErr w:type="spellEnd"/>
            <w:r w:rsidRPr="000972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251">
              <w:rPr>
                <w:rFonts w:ascii="Times New Roman" w:hAnsi="Times New Roman" w:cs="Times New Roman"/>
              </w:rPr>
              <w:t>Factor</w:t>
            </w:r>
            <w:proofErr w:type="spellEnd"/>
            <w:r w:rsidRPr="00097251">
              <w:rPr>
                <w:rFonts w:ascii="Times New Roman" w:hAnsi="Times New Roman" w:cs="Times New Roman"/>
              </w:rPr>
              <w:t>) ELISA Kit;</w:t>
            </w:r>
          </w:p>
          <w:p w:rsidR="0072151B" w:rsidRPr="00097251" w:rsidRDefault="00097251" w:rsidP="00097251">
            <w:pPr>
              <w:spacing w:after="0"/>
              <w:rPr>
                <w:rFonts w:ascii="Times New Roman" w:hAnsi="Times New Roman" w:cs="Times New Roman"/>
              </w:rPr>
            </w:pPr>
            <w:r w:rsidRPr="00097251">
              <w:rPr>
                <w:rFonts w:ascii="Times New Roman" w:hAnsi="Times New Roman" w:cs="Times New Roman"/>
              </w:rPr>
              <w:t xml:space="preserve">96T / nr kat. XPER0008 </w:t>
            </w:r>
            <w:r w:rsidR="00F60CB5" w:rsidRPr="00097251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0595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097251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946474" w:rsidRPr="00946474" w:rsidRDefault="00097251" w:rsidP="000972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szt</w:t>
            </w:r>
            <w:r w:rsidR="00946474" w:rsidRPr="0094647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97251" w:rsidRPr="00946474" w:rsidTr="00097251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51" w:rsidRPr="00825698" w:rsidRDefault="00097251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51" w:rsidRPr="00097251" w:rsidRDefault="00097251" w:rsidP="00097251">
            <w:pPr>
              <w:spacing w:after="0"/>
              <w:rPr>
                <w:rFonts w:ascii="Times New Roman" w:hAnsi="Times New Roman" w:cs="Times New Roman"/>
              </w:rPr>
            </w:pPr>
            <w:r w:rsidRPr="00097251">
              <w:rPr>
                <w:rFonts w:ascii="Times New Roman" w:hAnsi="Times New Roman" w:cs="Times New Roman"/>
              </w:rPr>
              <w:t>Rat NGF/</w:t>
            </w:r>
            <w:proofErr w:type="spellStart"/>
            <w:r w:rsidRPr="00097251">
              <w:rPr>
                <w:rFonts w:ascii="Times New Roman" w:hAnsi="Times New Roman" w:cs="Times New Roman"/>
              </w:rPr>
              <w:t>NGFß</w:t>
            </w:r>
            <w:proofErr w:type="spellEnd"/>
            <w:r w:rsidRPr="00097251">
              <w:rPr>
                <w:rFonts w:ascii="Times New Roman" w:hAnsi="Times New Roman" w:cs="Times New Roman"/>
              </w:rPr>
              <w:t>(Beta-</w:t>
            </w:r>
            <w:proofErr w:type="spellStart"/>
            <w:r w:rsidRPr="00097251">
              <w:rPr>
                <w:rFonts w:ascii="Times New Roman" w:hAnsi="Times New Roman" w:cs="Times New Roman"/>
              </w:rPr>
              <w:t>nerve</w:t>
            </w:r>
            <w:proofErr w:type="spellEnd"/>
          </w:p>
          <w:p w:rsidR="00097251" w:rsidRPr="00097251" w:rsidRDefault="00097251" w:rsidP="0009725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97251">
              <w:rPr>
                <w:rFonts w:ascii="Times New Roman" w:hAnsi="Times New Roman" w:cs="Times New Roman"/>
              </w:rPr>
              <w:t>growth</w:t>
            </w:r>
            <w:proofErr w:type="spellEnd"/>
            <w:r w:rsidRPr="000972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251">
              <w:rPr>
                <w:rFonts w:ascii="Times New Roman" w:hAnsi="Times New Roman" w:cs="Times New Roman"/>
              </w:rPr>
              <w:t>factor</w:t>
            </w:r>
            <w:proofErr w:type="spellEnd"/>
            <w:r w:rsidRPr="00097251">
              <w:rPr>
                <w:rFonts w:ascii="Times New Roman" w:hAnsi="Times New Roman" w:cs="Times New Roman"/>
              </w:rPr>
              <w:t>) ELISA Kit; 96T / nr. kat. XPER0054 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251" w:rsidRPr="00097251" w:rsidRDefault="00097251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51" w:rsidRDefault="00097251" w:rsidP="00097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097251" w:rsidRDefault="00097251" w:rsidP="00097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szt</w:t>
            </w:r>
            <w:r w:rsidRPr="0094647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251" w:rsidRPr="00946474" w:rsidRDefault="00097251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251" w:rsidRPr="00946474" w:rsidRDefault="00097251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251" w:rsidRPr="00946474" w:rsidRDefault="00097251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251" w:rsidRPr="00946474" w:rsidRDefault="00097251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Zobowiązujemy się dostarczyć przedmiot zamówienia do </w:t>
      </w:r>
      <w:r w:rsidR="00097251" w:rsidRPr="00DD1A7A">
        <w:rPr>
          <w:rFonts w:ascii="Times New Roman" w:eastAsia="Calibri" w:hAnsi="Times New Roman" w:cs="Times New Roman"/>
        </w:rPr>
        <w:t xml:space="preserve">Działu Logistyki Warszawskiego Uniwersytetu Medycznego, ul. Pawińskiego 3, 02-106 </w:t>
      </w:r>
      <w:r w:rsidRPr="00DD1A7A">
        <w:rPr>
          <w:rFonts w:ascii="Times New Roman" w:eastAsia="Calibri" w:hAnsi="Times New Roman" w:cs="Times New Roman"/>
        </w:rPr>
        <w:t>Warszawa, w terminie do</w:t>
      </w:r>
      <w:r w:rsidR="00FC44D0">
        <w:rPr>
          <w:rFonts w:ascii="Times New Roman" w:eastAsia="Calibri" w:hAnsi="Times New Roman" w:cs="Times New Roman"/>
        </w:rPr>
        <w:t xml:space="preserve"> </w:t>
      </w:r>
      <w:r w:rsidR="00FE1EE8" w:rsidRPr="00DD1A7A">
        <w:rPr>
          <w:rFonts w:ascii="Times New Roman" w:eastAsia="Calibri" w:hAnsi="Times New Roman" w:cs="Times New Roman"/>
        </w:rPr>
        <w:t xml:space="preserve">………. </w:t>
      </w:r>
      <w:r w:rsidRPr="00DD1A7A">
        <w:rPr>
          <w:rFonts w:ascii="Times New Roman" w:eastAsia="Calibri" w:hAnsi="Times New Roman" w:cs="Times New Roman"/>
        </w:rPr>
        <w:t>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</w:t>
      </w:r>
      <w:r w:rsidR="00DD1A7A" w:rsidRPr="00DD1A7A">
        <w:rPr>
          <w:rFonts w:ascii="Times New Roman" w:eastAsia="Calibri" w:hAnsi="Times New Roman" w:cs="Times New Roman"/>
        </w:rPr>
        <w:t xml:space="preserve">a </w:t>
      </w:r>
      <w:r w:rsidR="00686F29">
        <w:rPr>
          <w:rFonts w:ascii="Times New Roman" w:eastAsia="Calibri" w:hAnsi="Times New Roman" w:cs="Times New Roman"/>
        </w:rPr>
        <w:t>zwłokę</w:t>
      </w:r>
      <w:r w:rsidR="00DD1A7A"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="00DD1A7A"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="00DD1A7A"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wyraża zgodę  na potrącenie kwoty kar umownych bezpośrednio przy zapłacie faktury VAT dotyczącej realizacji dostawy.</w:t>
      </w:r>
    </w:p>
    <w:p w:rsidR="004B19D5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4B19D5" w:rsidRPr="004B19D5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4B19D5">
        <w:rPr>
          <w:rFonts w:ascii="Times New Roman" w:hAnsi="Times New Roman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:rsidR="004B19D5" w:rsidRDefault="004B19D5" w:rsidP="004B19D5">
      <w:pPr>
        <w:spacing w:before="120" w:after="120" w:line="240" w:lineRule="auto"/>
        <w:ind w:left="426"/>
        <w:jc w:val="both"/>
        <w:rPr>
          <w:rFonts w:ascii="Times New Roman" w:hAnsi="Times New Roman"/>
        </w:rPr>
      </w:pPr>
      <w:r w:rsidRPr="00F6452E">
        <w:rPr>
          <w:rFonts w:ascii="Times New Roman" w:hAnsi="Times New Roman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:rsidR="004B19D5" w:rsidRDefault="004B19D5" w:rsidP="004B19D5">
      <w:pPr>
        <w:spacing w:before="120" w:after="120" w:line="240" w:lineRule="auto"/>
        <w:ind w:left="426"/>
        <w:jc w:val="both"/>
        <w:rPr>
          <w:rFonts w:ascii="Times New Roman" w:hAnsi="Times New Roman"/>
        </w:rPr>
      </w:pPr>
      <w:r w:rsidRPr="00F6452E">
        <w:rPr>
          <w:rFonts w:ascii="Times New Roman" w:hAnsi="Times New Roman"/>
        </w:rPr>
        <w:t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</w:t>
      </w:r>
      <w:r>
        <w:rPr>
          <w:rFonts w:ascii="Times New Roman" w:hAnsi="Times New Roman"/>
        </w:rPr>
        <w:t xml:space="preserve"> </w:t>
      </w:r>
      <w:r w:rsidRPr="00F6452E">
        <w:rPr>
          <w:rFonts w:ascii="Times New Roman" w:hAnsi="Times New Roman"/>
        </w:rPr>
        <w:t xml:space="preserve">została wpisana na listę na podstawie decyzji w sprawie wpisu na listę rozstrzygającej o zastosowaniu środka, o którym mowa w art. 1 pkt 3 ww. ustawy; </w:t>
      </w:r>
    </w:p>
    <w:p w:rsidR="004B19D5" w:rsidRPr="00430DB2" w:rsidRDefault="004B19D5" w:rsidP="004B19D5">
      <w:pPr>
        <w:spacing w:before="120" w:after="120" w:line="240" w:lineRule="auto"/>
        <w:ind w:left="426"/>
        <w:jc w:val="both"/>
        <w:rPr>
          <w:rFonts w:ascii="Times New Roman" w:hAnsi="Times New Roman"/>
        </w:rPr>
      </w:pPr>
      <w:r w:rsidRPr="00F6452E">
        <w:rPr>
          <w:rFonts w:ascii="Times New Roman" w:hAnsi="Times New Roman"/>
        </w:rPr>
        <w:t>c) którego jednostką dominującą w rozumieniu art. 3 ust. 1 pkt 37 ustawy z dnia 29 września 1994 r. o rachunkowości (Dz. U. z 2021 r. poz. 217, 2105 i 2106) jest podmiot wymieniony w</w:t>
      </w:r>
      <w:r>
        <w:rPr>
          <w:rFonts w:ascii="Times New Roman" w:hAnsi="Times New Roman"/>
        </w:rPr>
        <w:t xml:space="preserve"> </w:t>
      </w:r>
      <w:r w:rsidRPr="00F6452E">
        <w:rPr>
          <w:rFonts w:ascii="Times New Roman" w:hAnsi="Times New Roman"/>
        </w:rPr>
        <w:t xml:space="preserve">wykazach </w:t>
      </w:r>
      <w:r w:rsidRPr="00F6452E">
        <w:rPr>
          <w:rFonts w:ascii="Times New Roman" w:hAnsi="Times New Roman"/>
        </w:rPr>
        <w:lastRenderedPageBreak/>
        <w:t>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4B19D5" w:rsidRPr="00384DF9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4B19D5">
      <w:pPr>
        <w:spacing w:after="0" w:line="240" w:lineRule="auto"/>
        <w:ind w:left="1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4B19D5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4B19D5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4B19D5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footerReference w:type="first" r:id="rId8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0E2" w:rsidRDefault="004300E2" w:rsidP="00AC394C">
      <w:pPr>
        <w:spacing w:after="0" w:line="240" w:lineRule="auto"/>
      </w:pPr>
      <w:r>
        <w:separator/>
      </w:r>
    </w:p>
  </w:endnote>
  <w:endnote w:type="continuationSeparator" w:id="0">
    <w:p w:rsidR="004300E2" w:rsidRDefault="004300E2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0B3" w:rsidRDefault="003B60B3" w:rsidP="003B60B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0E2" w:rsidRDefault="004300E2" w:rsidP="00AC394C">
      <w:pPr>
        <w:spacing w:after="0" w:line="240" w:lineRule="auto"/>
      </w:pPr>
      <w:r>
        <w:separator/>
      </w:r>
    </w:p>
  </w:footnote>
  <w:footnote w:type="continuationSeparator" w:id="0">
    <w:p w:rsidR="004300E2" w:rsidRDefault="004300E2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EFE" w:rsidRDefault="00097251">
    <w:pPr>
      <w:pStyle w:val="Nagwek"/>
    </w:pPr>
    <w:r>
      <w:rPr>
        <w:noProof/>
        <w:lang w:eastAsia="pl-PL"/>
      </w:rPr>
      <w:drawing>
        <wp:inline distT="0" distB="0" distL="0" distR="0">
          <wp:extent cx="5734050" cy="7334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3"/>
  </w:num>
  <w:num w:numId="7">
    <w:abstractNumId w:val="10"/>
  </w:num>
  <w:num w:numId="8">
    <w:abstractNumId w:val="1"/>
  </w:num>
  <w:num w:numId="9">
    <w:abstractNumId w:val="2"/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0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630BD"/>
    <w:rsid w:val="00072EFE"/>
    <w:rsid w:val="00073DA3"/>
    <w:rsid w:val="0008081E"/>
    <w:rsid w:val="00080BC4"/>
    <w:rsid w:val="000940F8"/>
    <w:rsid w:val="00097251"/>
    <w:rsid w:val="000A1E16"/>
    <w:rsid w:val="000D4514"/>
    <w:rsid w:val="000E4525"/>
    <w:rsid w:val="000E6D0F"/>
    <w:rsid w:val="000E770F"/>
    <w:rsid w:val="000F2125"/>
    <w:rsid w:val="0010260E"/>
    <w:rsid w:val="0012525B"/>
    <w:rsid w:val="0013658E"/>
    <w:rsid w:val="00142997"/>
    <w:rsid w:val="00156432"/>
    <w:rsid w:val="00156574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085C"/>
    <w:rsid w:val="001A2AB5"/>
    <w:rsid w:val="001A40D1"/>
    <w:rsid w:val="001B2E35"/>
    <w:rsid w:val="001C6A85"/>
    <w:rsid w:val="001F0367"/>
    <w:rsid w:val="001F31E9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A0DCE"/>
    <w:rsid w:val="002B16B8"/>
    <w:rsid w:val="002B2DE0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02C8"/>
    <w:rsid w:val="00384DF9"/>
    <w:rsid w:val="00387CBC"/>
    <w:rsid w:val="00387EE3"/>
    <w:rsid w:val="00390A87"/>
    <w:rsid w:val="003A0537"/>
    <w:rsid w:val="003A0759"/>
    <w:rsid w:val="003A5831"/>
    <w:rsid w:val="003B081F"/>
    <w:rsid w:val="003B23F1"/>
    <w:rsid w:val="003B60B3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4E46"/>
    <w:rsid w:val="004255B3"/>
    <w:rsid w:val="00425AF4"/>
    <w:rsid w:val="004300E2"/>
    <w:rsid w:val="004312CD"/>
    <w:rsid w:val="00436B4B"/>
    <w:rsid w:val="00445561"/>
    <w:rsid w:val="0044676B"/>
    <w:rsid w:val="00447009"/>
    <w:rsid w:val="00454160"/>
    <w:rsid w:val="00467245"/>
    <w:rsid w:val="004718BB"/>
    <w:rsid w:val="00495AEA"/>
    <w:rsid w:val="004970D5"/>
    <w:rsid w:val="004A0A4A"/>
    <w:rsid w:val="004A1CE4"/>
    <w:rsid w:val="004A25D2"/>
    <w:rsid w:val="004A423F"/>
    <w:rsid w:val="004B19D5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F5A"/>
    <w:rsid w:val="006B2746"/>
    <w:rsid w:val="006C510C"/>
    <w:rsid w:val="006C60C6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7560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C7DD6"/>
    <w:rsid w:val="007D0DD6"/>
    <w:rsid w:val="007D3EC7"/>
    <w:rsid w:val="007D4D71"/>
    <w:rsid w:val="007D7403"/>
    <w:rsid w:val="007E5791"/>
    <w:rsid w:val="007F2488"/>
    <w:rsid w:val="007F6341"/>
    <w:rsid w:val="008012E6"/>
    <w:rsid w:val="00805954"/>
    <w:rsid w:val="0081401F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B1733"/>
    <w:rsid w:val="008B1C4B"/>
    <w:rsid w:val="008D1A0D"/>
    <w:rsid w:val="008D5674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4691B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484C"/>
    <w:rsid w:val="009E7C9D"/>
    <w:rsid w:val="009F51F8"/>
    <w:rsid w:val="009F7462"/>
    <w:rsid w:val="00A01610"/>
    <w:rsid w:val="00A11491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945E1"/>
    <w:rsid w:val="00A95200"/>
    <w:rsid w:val="00A956B0"/>
    <w:rsid w:val="00AA3888"/>
    <w:rsid w:val="00AA620D"/>
    <w:rsid w:val="00AA79EA"/>
    <w:rsid w:val="00AB1E81"/>
    <w:rsid w:val="00AB3B47"/>
    <w:rsid w:val="00AC394C"/>
    <w:rsid w:val="00AC4AB2"/>
    <w:rsid w:val="00AD1A8B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F26DF"/>
    <w:rsid w:val="00CF7034"/>
    <w:rsid w:val="00D016BF"/>
    <w:rsid w:val="00D026EE"/>
    <w:rsid w:val="00D03A19"/>
    <w:rsid w:val="00D06DF7"/>
    <w:rsid w:val="00D07288"/>
    <w:rsid w:val="00D207F3"/>
    <w:rsid w:val="00D31340"/>
    <w:rsid w:val="00D34499"/>
    <w:rsid w:val="00D44E6E"/>
    <w:rsid w:val="00D51808"/>
    <w:rsid w:val="00D51C60"/>
    <w:rsid w:val="00D54136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17D42"/>
    <w:rsid w:val="00E2341D"/>
    <w:rsid w:val="00E23D8B"/>
    <w:rsid w:val="00E25EDA"/>
    <w:rsid w:val="00E26A62"/>
    <w:rsid w:val="00E33CD0"/>
    <w:rsid w:val="00E406FA"/>
    <w:rsid w:val="00E854AC"/>
    <w:rsid w:val="00E85DBF"/>
    <w:rsid w:val="00E93370"/>
    <w:rsid w:val="00EB1D48"/>
    <w:rsid w:val="00EB5511"/>
    <w:rsid w:val="00EB7A64"/>
    <w:rsid w:val="00EB7EB2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5E958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946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16</cp:revision>
  <cp:lastPrinted>2022-02-10T14:25:00Z</cp:lastPrinted>
  <dcterms:created xsi:type="dcterms:W3CDTF">2022-02-10T14:22:00Z</dcterms:created>
  <dcterms:modified xsi:type="dcterms:W3CDTF">2022-05-30T14:52:00Z</dcterms:modified>
</cp:coreProperties>
</file>