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FB8C75D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75B7D">
        <w:rPr>
          <w:rFonts w:ascii="Source Serif Pro" w:hAnsi="Source Serif Pro" w:cs="Times New Roman"/>
          <w:i/>
          <w:sz w:val="20"/>
          <w:szCs w:val="20"/>
        </w:rPr>
        <w:t>ATZ_MK_1M19_LMD_2023_EL_5182_5194_2023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B25B2C4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75B7D">
        <w:rPr>
          <w:rFonts w:ascii="Source Serif Pro" w:hAnsi="Source Serif Pro" w:cs="Times New Roman"/>
          <w:i/>
          <w:sz w:val="20"/>
          <w:szCs w:val="20"/>
        </w:rPr>
        <w:t>ATZ_MK_1M19_LMD_2023_EL_5182_5194_2023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5D1EF1D" w:rsidR="009C0DC5" w:rsidRPr="00475B7D" w:rsidRDefault="00475B7D" w:rsidP="00475B7D">
            <w:pPr>
              <w:rPr>
                <w:rFonts w:ascii="Source Serif Pro" w:hAnsi="Source Serif Pro"/>
                <w:sz w:val="20"/>
                <w:szCs w:val="20"/>
              </w:rPr>
            </w:pPr>
            <w:r w:rsidRPr="00D140E2">
              <w:rPr>
                <w:rFonts w:ascii="Source Serif Pro" w:hAnsi="Source Serif Pro"/>
                <w:sz w:val="20"/>
                <w:szCs w:val="20"/>
              </w:rPr>
              <w:t xml:space="preserve">1-N-Methyl-Pseudouridine 5'-Triphosphate, 100mM Solution / nr kat. 13946-50mg / Lot# CR 4252523 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/ </w:t>
            </w:r>
            <w:r w:rsidRPr="00D140E2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95F5B79" w:rsidR="00946474" w:rsidRPr="009A6D73" w:rsidRDefault="00475B7D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4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496B" w14:textId="77777777" w:rsidR="001C08BE" w:rsidRDefault="001C08BE" w:rsidP="00AC394C">
      <w:pPr>
        <w:spacing w:after="0" w:line="240" w:lineRule="auto"/>
      </w:pPr>
      <w:r>
        <w:separator/>
      </w:r>
    </w:p>
  </w:endnote>
  <w:endnote w:type="continuationSeparator" w:id="0">
    <w:p w14:paraId="27268408" w14:textId="77777777" w:rsidR="001C08BE" w:rsidRDefault="001C08B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4963A0D9" w:rsidR="003B60B3" w:rsidRDefault="001C67D4" w:rsidP="003B60B3">
    <w:pPr>
      <w:pStyle w:val="Stopka"/>
      <w:jc w:val="center"/>
    </w:pPr>
    <w:r>
      <w:rPr>
        <w:noProof/>
      </w:rPr>
      <w:drawing>
        <wp:inline distT="0" distB="0" distL="0" distR="0" wp14:anchorId="3C129917" wp14:editId="01558889">
          <wp:extent cx="5753100" cy="1257300"/>
          <wp:effectExtent l="0" t="0" r="0" b="0"/>
          <wp:docPr id="459493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F475" w14:textId="77777777" w:rsidR="001C08BE" w:rsidRDefault="001C08BE" w:rsidP="00AC394C">
      <w:pPr>
        <w:spacing w:after="0" w:line="240" w:lineRule="auto"/>
      </w:pPr>
      <w:r>
        <w:separator/>
      </w:r>
    </w:p>
  </w:footnote>
  <w:footnote w:type="continuationSeparator" w:id="0">
    <w:p w14:paraId="4448F9AC" w14:textId="77777777" w:rsidR="001C08BE" w:rsidRDefault="001C08B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17</cp:revision>
  <cp:lastPrinted>2023-06-13T12:21:00Z</cp:lastPrinted>
  <dcterms:created xsi:type="dcterms:W3CDTF">2023-02-17T16:46:00Z</dcterms:created>
  <dcterms:modified xsi:type="dcterms:W3CDTF">2023-06-13T12:24:00Z</dcterms:modified>
</cp:coreProperties>
</file>