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61600A13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8E104D" w:rsidRPr="00BD28A1">
        <w:rPr>
          <w:rFonts w:ascii="Times New Roman" w:hAnsi="Times New Roman"/>
          <w:iCs/>
        </w:rPr>
        <w:t>ATZ_JS_</w:t>
      </w:r>
      <w:r w:rsidR="008E104D">
        <w:rPr>
          <w:rFonts w:ascii="Times New Roman" w:hAnsi="Times New Roman"/>
          <w:iCs/>
        </w:rPr>
        <w:t>1S5</w:t>
      </w:r>
      <w:r w:rsidR="008E104D" w:rsidRPr="00BD28A1">
        <w:rPr>
          <w:rFonts w:ascii="Times New Roman" w:hAnsi="Times New Roman"/>
          <w:iCs/>
        </w:rPr>
        <w:t>_2021_EL_</w:t>
      </w:r>
      <w:r w:rsidR="008E104D">
        <w:rPr>
          <w:rFonts w:ascii="Times New Roman" w:hAnsi="Times New Roman"/>
          <w:iCs/>
        </w:rPr>
        <w:t>48</w:t>
      </w:r>
      <w:r w:rsidR="00691BDA">
        <w:rPr>
          <w:rFonts w:ascii="Times New Roman" w:hAnsi="Times New Roman"/>
          <w:iCs/>
        </w:rPr>
        <w:t>38</w:t>
      </w:r>
      <w:r w:rsidR="008E104D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63FE87E3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8E104D" w:rsidRPr="00BD28A1">
        <w:rPr>
          <w:rFonts w:ascii="Times New Roman" w:hAnsi="Times New Roman"/>
          <w:iCs/>
        </w:rPr>
        <w:t>ATZ_JS_</w:t>
      </w:r>
      <w:r w:rsidR="008E104D">
        <w:rPr>
          <w:rFonts w:ascii="Times New Roman" w:hAnsi="Times New Roman"/>
          <w:iCs/>
        </w:rPr>
        <w:t>1S5</w:t>
      </w:r>
      <w:r w:rsidR="008E104D" w:rsidRPr="00BD28A1">
        <w:rPr>
          <w:rFonts w:ascii="Times New Roman" w:hAnsi="Times New Roman"/>
          <w:iCs/>
        </w:rPr>
        <w:t>_2021_EL_</w:t>
      </w:r>
      <w:r w:rsidR="008E104D">
        <w:rPr>
          <w:rFonts w:ascii="Times New Roman" w:hAnsi="Times New Roman"/>
          <w:iCs/>
        </w:rPr>
        <w:t>48</w:t>
      </w:r>
      <w:r w:rsidR="00691BDA">
        <w:rPr>
          <w:rFonts w:ascii="Times New Roman" w:hAnsi="Times New Roman"/>
          <w:iCs/>
        </w:rPr>
        <w:t>38</w:t>
      </w:r>
      <w:r w:rsidR="008E104D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6F57234F" w:rsidR="00CA022A" w:rsidRPr="00A84A68" w:rsidRDefault="00691BDA" w:rsidP="00CA022A">
            <w:pPr>
              <w:rPr>
                <w:rFonts w:ascii="Times New Roman" w:hAnsi="Times New Roman" w:cs="Times New Roman"/>
              </w:rPr>
            </w:pPr>
            <w:r w:rsidRPr="00691BDA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PBS – roztwór chlorku sodowego 0,9% buforowany, </w:t>
            </w:r>
            <w:proofErr w:type="spellStart"/>
            <w:r w:rsidRPr="00691BDA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pH</w:t>
            </w:r>
            <w:proofErr w:type="spellEnd"/>
            <w:r w:rsidRPr="00691BDA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=7, op. 5L</w:t>
            </w:r>
            <w:r w:rsidRPr="00691BDA">
              <w:rPr>
                <w:rFonts w:ascii="Times New Roman" w:hAnsi="Times New Roman"/>
                <w:color w:val="000000" w:themeColor="text1"/>
                <w:lang w:val="en-US"/>
              </w:rPr>
              <w:t xml:space="preserve">; </w:t>
            </w:r>
            <w:r w:rsidRPr="00F377B4">
              <w:rPr>
                <w:rFonts w:ascii="Times New Roman" w:hAnsi="Times New Roman"/>
                <w:lang w:val="en-US"/>
              </w:rPr>
              <w:t xml:space="preserve">nr </w:t>
            </w:r>
            <w:r>
              <w:rPr>
                <w:rFonts w:ascii="Times New Roman" w:hAnsi="Times New Roman"/>
                <w:lang w:val="en-US"/>
              </w:rPr>
              <w:t>ref</w:t>
            </w:r>
            <w:r w:rsidRPr="00F377B4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171720"/>
                <w:shd w:val="clear" w:color="auto" w:fill="FFFFFF"/>
              </w:rPr>
              <w:t>3270.4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E104D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0A6E8B3F" w:rsidR="00CA022A" w:rsidRDefault="00691BD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97B4" w14:textId="77777777" w:rsidR="006218BD" w:rsidRDefault="006218BD" w:rsidP="00AC394C">
      <w:pPr>
        <w:spacing w:after="0" w:line="240" w:lineRule="auto"/>
      </w:pPr>
      <w:r>
        <w:separator/>
      </w:r>
    </w:p>
  </w:endnote>
  <w:endnote w:type="continuationSeparator" w:id="0">
    <w:p w14:paraId="2FA29369" w14:textId="77777777" w:rsidR="006218BD" w:rsidRDefault="006218B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78A1" w14:textId="77777777" w:rsidR="006218BD" w:rsidRDefault="006218BD" w:rsidP="00AC394C">
      <w:pPr>
        <w:spacing w:after="0" w:line="240" w:lineRule="auto"/>
      </w:pPr>
      <w:r>
        <w:separator/>
      </w:r>
    </w:p>
  </w:footnote>
  <w:footnote w:type="continuationSeparator" w:id="0">
    <w:p w14:paraId="55127347" w14:textId="77777777" w:rsidR="006218BD" w:rsidRDefault="006218BD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8E104D" w14:paraId="482036C8" w14:textId="77777777" w:rsidTr="00B57EB2">
      <w:trPr>
        <w:trHeight w:val="255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74B2E19" w14:textId="03F9D199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0A41D79" wp14:editId="2D0A6CB9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952500" cy="581025"/>
                <wp:effectExtent l="0" t="0" r="0" b="952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8E104D" w14:paraId="7F71D731" w14:textId="77777777" w:rsidTr="00B57EB2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14:paraId="3A343213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4D59804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D9A882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C65CC4F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85BB6A8" w14:textId="53DC0EB7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30BA7B7" wp14:editId="0E3CF6FD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57250" cy="628650"/>
                <wp:effectExtent l="0" t="0" r="0" b="0"/>
                <wp:wrapNone/>
                <wp:docPr id="4" name="Obraz 4" descr="logo_strategmed_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6" descr="logo_strategmed_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8E104D" w14:paraId="008F3F28" w14:textId="77777777" w:rsidTr="00B57EB2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14:paraId="517B4191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12768F17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95C299D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FB56396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CBA30BB" w14:textId="129F2043" w:rsidR="008E104D" w:rsidRDefault="008E104D" w:rsidP="008E104D">
          <w:pPr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12DDB84" wp14:editId="3832DEEE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19150" cy="771525"/>
                <wp:effectExtent l="0" t="0" r="0" b="9525"/>
                <wp:wrapNone/>
                <wp:docPr id="1" name="Obraz 1" descr="logo-tarcza-kolor 160x16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594" descr="logo-tarcza-kolor 160x16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8E104D" w14:paraId="7F7D9C6C" w14:textId="77777777" w:rsidTr="00B57EB2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14:paraId="4DEC5B76" w14:textId="77777777" w:rsidR="008E104D" w:rsidRDefault="008E104D" w:rsidP="008E104D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10E6E448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4D05A2E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</w:tr>
  </w:tbl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218BD"/>
    <w:rsid w:val="0063380D"/>
    <w:rsid w:val="006358C5"/>
    <w:rsid w:val="0064161D"/>
    <w:rsid w:val="0065294B"/>
    <w:rsid w:val="00677539"/>
    <w:rsid w:val="006831CC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2021-05-06T08:46:00Z</dcterms:created>
  <dcterms:modified xsi:type="dcterms:W3CDTF">2021-05-06T08:47:00Z</dcterms:modified>
</cp:coreProperties>
</file>