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D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</w:p>
    <w:tbl>
      <w:tblPr>
        <w:tblW w:w="8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1056"/>
        <w:gridCol w:w="1260"/>
        <w:gridCol w:w="1276"/>
        <w:gridCol w:w="1096"/>
        <w:gridCol w:w="1020"/>
        <w:gridCol w:w="1136"/>
      </w:tblGrid>
      <w:tr w:rsidR="00001F9D" w:rsidTr="00BD0237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104775</wp:posOffset>
                  </wp:positionV>
                  <wp:extent cx="952500" cy="58102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857250" cy="628650"/>
                  <wp:effectExtent l="0" t="0" r="0" b="0"/>
                  <wp:wrapNone/>
                  <wp:docPr id="2" name="Obraz 2" descr="logo_strategmed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6" descr="logo_strategmed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819150" cy="771525"/>
                  <wp:effectExtent l="0" t="0" r="0" b="9525"/>
                  <wp:wrapNone/>
                  <wp:docPr id="1" name="Obraz 1" descr="logo-tarcza-kolor 160x1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94" descr="logo-tarcza-kolor 160x1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1F9D" w:rsidTr="00BD0237">
              <w:trPr>
                <w:trHeight w:val="255"/>
                <w:tblCellSpacing w:w="0" w:type="dxa"/>
              </w:trPr>
              <w:tc>
                <w:tcPr>
                  <w:tcW w:w="880" w:type="dxa"/>
                  <w:noWrap/>
                  <w:vAlign w:val="bottom"/>
                  <w:hideMark/>
                </w:tcPr>
                <w:p w:rsidR="00001F9D" w:rsidRDefault="00001F9D" w:rsidP="00BD02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F9D" w:rsidRDefault="00001F9D" w:rsidP="00BD02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</w:t>
      </w:r>
      <w:r w:rsidR="006A29C0">
        <w:rPr>
          <w:rFonts w:ascii="Times New Roman" w:hAnsi="Times New Roman"/>
        </w:rPr>
        <w:t>1M15</w:t>
      </w:r>
      <w:r w:rsidR="00DF187C">
        <w:rPr>
          <w:rFonts w:ascii="Times New Roman" w:hAnsi="Times New Roman"/>
        </w:rPr>
        <w:t>_</w:t>
      </w:r>
      <w:r w:rsidR="00BB1B47">
        <w:rPr>
          <w:rFonts w:ascii="Times New Roman" w:hAnsi="Times New Roman"/>
        </w:rPr>
        <w:t>2018</w:t>
      </w:r>
      <w:r w:rsidR="00DF187C" w:rsidRPr="00C02493">
        <w:rPr>
          <w:rFonts w:ascii="Times New Roman" w:hAnsi="Times New Roman"/>
        </w:rPr>
        <w:t>_EL</w:t>
      </w:r>
      <w:r w:rsidR="00DF187C">
        <w:rPr>
          <w:rFonts w:ascii="Times New Roman" w:hAnsi="Times New Roman"/>
        </w:rPr>
        <w:t>_</w:t>
      </w:r>
      <w:r w:rsidR="00C1779B">
        <w:rPr>
          <w:rFonts w:ascii="Times New Roman" w:hAnsi="Times New Roman"/>
        </w:rPr>
        <w:t>4570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 xml:space="preserve">ienia na dostawę </w:t>
      </w:r>
      <w:r w:rsidR="00E11457">
        <w:rPr>
          <w:sz w:val="22"/>
          <w:szCs w:val="22"/>
        </w:rPr>
        <w:t>odczynników</w:t>
      </w:r>
      <w:r w:rsidR="00C97F7D">
        <w:rPr>
          <w:sz w:val="22"/>
          <w:szCs w:val="22"/>
        </w:rPr>
        <w:t xml:space="preserve"> </w:t>
      </w:r>
      <w:r w:rsidRPr="002E53A0">
        <w:rPr>
          <w:sz w:val="22"/>
          <w:szCs w:val="22"/>
        </w:rPr>
        <w:t>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6A29C0">
        <w:rPr>
          <w:sz w:val="22"/>
          <w:szCs w:val="22"/>
        </w:rPr>
        <w:t>ATZ_MS_1M15</w:t>
      </w:r>
      <w:r w:rsidR="00BB1B47">
        <w:rPr>
          <w:sz w:val="22"/>
          <w:szCs w:val="22"/>
        </w:rPr>
        <w:t>_2018</w:t>
      </w:r>
      <w:r w:rsidR="00E33ACF">
        <w:rPr>
          <w:sz w:val="22"/>
          <w:szCs w:val="22"/>
        </w:rPr>
        <w:t>_EL_</w:t>
      </w:r>
      <w:r w:rsidR="00C1779B">
        <w:rPr>
          <w:sz w:val="22"/>
          <w:szCs w:val="22"/>
        </w:rPr>
        <w:t>4570</w:t>
      </w:r>
      <w:r w:rsidR="00E33ACF">
        <w:rPr>
          <w:sz w:val="22"/>
          <w:szCs w:val="22"/>
        </w:rPr>
        <w:t>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1779B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C1779B">
              <w:rPr>
                <w:rFonts w:ascii="Times New Roman" w:hAnsi="Times New Roman"/>
                <w:bCs/>
                <w:lang w:eastAsia="pl-PL"/>
              </w:rPr>
              <w:t xml:space="preserve">CD133/1 (AC133)-APC1 for 30 tests, 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nr ref. 130-098-829,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E33ACF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779B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C1779B">
              <w:rPr>
                <w:rFonts w:ascii="Times New Roman" w:hAnsi="Times New Roman"/>
                <w:bCs/>
                <w:lang w:eastAsia="pl-PL"/>
              </w:rPr>
              <w:t xml:space="preserve">CD133/2 (293C3)-APC1 for 30 tests, 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nr ref. 130-113-746,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E33ACF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9B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779B" w:rsidRPr="00C1779B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  <w:lang w:val="en-US"/>
              </w:rPr>
            </w:pPr>
            <w:r w:rsidRPr="00C1779B">
              <w:rPr>
                <w:rFonts w:ascii="Times New Roman" w:hAnsi="Times New Roman"/>
                <w:bCs/>
                <w:lang w:val="en-US" w:eastAsia="pl-PL"/>
              </w:rPr>
              <w:t xml:space="preserve">Mouse IgG1-APC for 30 tests, 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nr ref. 130-113-758,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9B" w:rsidRPr="00C1779B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79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779B" w:rsidRPr="00C1779B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326BAD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C1779B">
              <w:rPr>
                <w:rFonts w:ascii="Times New Roman" w:hAnsi="Times New Roman"/>
                <w:bCs/>
                <w:lang w:eastAsia="pl-PL"/>
              </w:rPr>
              <w:t>Mouse IgG</w:t>
            </w:r>
            <w:r w:rsidRPr="00C1779B">
              <w:rPr>
                <w:rFonts w:ascii="Times New Roman" w:hAnsi="Times New Roman"/>
                <w:bCs/>
                <w:lang w:eastAsia="pl-PL"/>
              </w:rPr>
              <w:t>2-</w:t>
            </w:r>
            <w:r w:rsidRPr="00C1779B">
              <w:rPr>
                <w:rFonts w:ascii="Times New Roman" w:hAnsi="Times New Roman"/>
                <w:bCs/>
                <w:lang w:eastAsia="pl-PL"/>
              </w:rPr>
              <w:t xml:space="preserve">APC for 30 tests, 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nr ref. 130-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098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-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890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</w:t>
            </w:r>
            <w:bookmarkStart w:id="0" w:name="_GoBack"/>
            <w:bookmarkEnd w:id="0"/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produkt</w:t>
            </w:r>
            <w:r w:rsidRPr="00C1779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79B" w:rsidRPr="00C1779B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79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B" w:rsidRPr="00C1779B" w:rsidRDefault="00C1779B" w:rsidP="00C17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</w:t>
      </w:r>
      <w:r w:rsidRPr="00326BAD">
        <w:rPr>
          <w:rFonts w:ascii="Times New Roman" w:hAnsi="Times New Roman"/>
        </w:rPr>
        <w:lastRenderedPageBreak/>
        <w:t>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1F9D"/>
    <w:rsid w:val="002E53A0"/>
    <w:rsid w:val="004125D3"/>
    <w:rsid w:val="00430040"/>
    <w:rsid w:val="00562BB1"/>
    <w:rsid w:val="006A29C0"/>
    <w:rsid w:val="008873DB"/>
    <w:rsid w:val="00BB1B47"/>
    <w:rsid w:val="00C1779B"/>
    <w:rsid w:val="00C97F7D"/>
    <w:rsid w:val="00DA33D1"/>
    <w:rsid w:val="00DF187C"/>
    <w:rsid w:val="00E11457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BC57A43-8E68-445C-9990-5E34890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2017-03-27T06:26:00Z</cp:lastPrinted>
  <dcterms:created xsi:type="dcterms:W3CDTF">2017-03-27T06:15:00Z</dcterms:created>
  <dcterms:modified xsi:type="dcterms:W3CDTF">2018-05-07T09:30:00Z</dcterms:modified>
</cp:coreProperties>
</file>