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46DB6">
        <w:rPr>
          <w:rFonts w:ascii="Times New Roman" w:hAnsi="Times New Roman" w:cs="Times New Roman"/>
          <w:i/>
        </w:rPr>
        <w:t>_1S14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570A8">
        <w:rPr>
          <w:rFonts w:ascii="Times New Roman" w:hAnsi="Times New Roman" w:cs="Times New Roman"/>
          <w:i/>
        </w:rPr>
        <w:t>_17792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46DB6">
        <w:rPr>
          <w:rFonts w:ascii="Times New Roman" w:hAnsi="Times New Roman" w:cs="Times New Roman"/>
          <w:i/>
        </w:rPr>
        <w:t>_1S14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570A8">
        <w:rPr>
          <w:rFonts w:ascii="Times New Roman" w:hAnsi="Times New Roman" w:cs="Times New Roman"/>
          <w:i/>
        </w:rPr>
        <w:t>_17792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753"/>
        <w:gridCol w:w="1492"/>
        <w:gridCol w:w="709"/>
        <w:gridCol w:w="1276"/>
        <w:gridCol w:w="1276"/>
      </w:tblGrid>
      <w:tr w:rsidR="00DD1A7A" w:rsidRPr="00DD1A7A" w:rsidTr="004E05FE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4E05FE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E05FE" w:rsidRDefault="00646DB6" w:rsidP="00646DB6">
            <w:pPr>
              <w:rPr>
                <w:rFonts w:ascii="Times New Roman" w:hAnsi="Times New Roman" w:cs="Times New Roman"/>
              </w:rPr>
            </w:pPr>
            <w:r w:rsidRPr="00646DB6">
              <w:rPr>
                <w:rFonts w:ascii="Times New Roman" w:hAnsi="Times New Roman" w:cs="Times New Roman"/>
                <w:lang w:val="en-US"/>
              </w:rPr>
              <w:t xml:space="preserve">Bio-Plex Pro Human Cytokine 27-plex multiplex immunoassay, 1x96 well ( includes coupled magnetic beads, detection antibodies, standards, reagents, and diluents for detecting 27 human cytokines all in one kit), nr kat. </w:t>
            </w:r>
            <w:r w:rsidRPr="00646DB6">
              <w:rPr>
                <w:rFonts w:ascii="Times New Roman" w:hAnsi="Times New Roman" w:cs="Times New Roman"/>
              </w:rPr>
              <w:t>M500KCAF0YSP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7209" w:rsidRPr="00EF69C4">
              <w:rPr>
                <w:rFonts w:ascii="Times New Roman" w:hAnsi="Times New Roman" w:cs="Times New Roman"/>
              </w:rPr>
              <w:t>lub produkt równoważny</w:t>
            </w:r>
            <w:r w:rsidR="00137209"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646DB6" w:rsidRPr="00646DB6" w:rsidRDefault="00646DB6" w:rsidP="00646DB6">
      <w:pPr>
        <w:rPr>
          <w:lang w:val="en-US"/>
        </w:rPr>
      </w:pPr>
    </w:p>
    <w:p w:rsidR="004E05FE" w:rsidRPr="00646DB6" w:rsidRDefault="00646DB6" w:rsidP="004E0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0E7122" w:rsidRPr="00646DB6" w:rsidRDefault="000E7122" w:rsidP="004E05FE">
      <w:pPr>
        <w:framePr w:hSpace="141" w:wrap="notBeside" w:vAnchor="text" w:hAnchor="page" w:x="2956" w:y="89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E7122" w:rsidRPr="00646DB6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84" w:rsidRDefault="00F77484" w:rsidP="00AC394C">
      <w:pPr>
        <w:spacing w:after="0" w:line="240" w:lineRule="auto"/>
      </w:pPr>
      <w:r>
        <w:separator/>
      </w:r>
    </w:p>
  </w:endnote>
  <w:endnote w:type="continuationSeparator" w:id="0">
    <w:p w:rsidR="00F77484" w:rsidRDefault="00F7748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84" w:rsidRDefault="00F77484" w:rsidP="00AC394C">
      <w:pPr>
        <w:spacing w:after="0" w:line="240" w:lineRule="auto"/>
      </w:pPr>
      <w:r>
        <w:separator/>
      </w:r>
    </w:p>
  </w:footnote>
  <w:footnote w:type="continuationSeparator" w:id="0">
    <w:p w:rsidR="00F77484" w:rsidRDefault="00F77484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8081E"/>
    <w:rsid w:val="000E7122"/>
    <w:rsid w:val="00137209"/>
    <w:rsid w:val="001768D8"/>
    <w:rsid w:val="00192FD1"/>
    <w:rsid w:val="00221A95"/>
    <w:rsid w:val="00240D89"/>
    <w:rsid w:val="002C4BAB"/>
    <w:rsid w:val="002E17C0"/>
    <w:rsid w:val="002E1C6B"/>
    <w:rsid w:val="00372076"/>
    <w:rsid w:val="00384899"/>
    <w:rsid w:val="003F4D2C"/>
    <w:rsid w:val="004E05FE"/>
    <w:rsid w:val="006121E6"/>
    <w:rsid w:val="00623FB0"/>
    <w:rsid w:val="00640BA6"/>
    <w:rsid w:val="00646DB6"/>
    <w:rsid w:val="0065294B"/>
    <w:rsid w:val="006E1A1A"/>
    <w:rsid w:val="00785DF9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45C4A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  <w:rsid w:val="00F570A8"/>
    <w:rsid w:val="00F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500D9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23</cp:revision>
  <cp:lastPrinted>2017-12-14T20:49:00Z</cp:lastPrinted>
  <dcterms:created xsi:type="dcterms:W3CDTF">2017-04-10T10:42:00Z</dcterms:created>
  <dcterms:modified xsi:type="dcterms:W3CDTF">2017-12-14T20:52:00Z</dcterms:modified>
</cp:coreProperties>
</file>