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60C3B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2022_EL</w:t>
      </w:r>
      <w:r w:rsidR="00DC4FD6">
        <w:rPr>
          <w:rFonts w:ascii="Times New Roman" w:hAnsi="Times New Roman" w:cs="Times New Roman"/>
          <w:i/>
        </w:rPr>
        <w:t>_114_</w:t>
      </w:r>
      <w:r w:rsidR="00454160">
        <w:rPr>
          <w:rFonts w:ascii="Times New Roman" w:hAnsi="Times New Roman" w:cs="Times New Roman"/>
          <w:i/>
        </w:rPr>
        <w:t>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60C3B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2022_EL</w:t>
      </w:r>
      <w:r w:rsidR="00DC4FD6">
        <w:rPr>
          <w:rFonts w:ascii="Times New Roman" w:hAnsi="Times New Roman" w:cs="Times New Roman"/>
          <w:i/>
        </w:rPr>
        <w:t>_114_</w:t>
      </w:r>
      <w:r w:rsidR="00454160">
        <w:rPr>
          <w:rFonts w:ascii="Times New Roman" w:hAnsi="Times New Roman" w:cs="Times New Roman"/>
          <w:i/>
        </w:rPr>
        <w:t>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5954" w:rsidRDefault="00DC4FD6" w:rsidP="00805954">
            <w:proofErr w:type="spellStart"/>
            <w:r w:rsidRPr="00DC4FD6">
              <w:rPr>
                <w:rFonts w:ascii="Times New Roman" w:hAnsi="Times New Roman" w:cs="Times New Roman"/>
              </w:rPr>
              <w:t>Lib</w:t>
            </w:r>
            <w:proofErr w:type="spellEnd"/>
            <w:r w:rsidRPr="00DC4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FD6">
              <w:rPr>
                <w:rFonts w:ascii="Times New Roman" w:hAnsi="Times New Roman" w:cs="Times New Roman"/>
              </w:rPr>
              <w:t>Quant</w:t>
            </w:r>
            <w:proofErr w:type="spellEnd"/>
            <w:r w:rsidRPr="00DC4FD6">
              <w:rPr>
                <w:rFonts w:ascii="Times New Roman" w:hAnsi="Times New Roman" w:cs="Times New Roman"/>
              </w:rPr>
              <w:t xml:space="preserve"> Kit 500 reakcji w 20μl / nr katalogowy: 07960140001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80595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B175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E7" w:rsidRDefault="00B33CE7" w:rsidP="00AC394C">
      <w:pPr>
        <w:spacing w:after="0" w:line="240" w:lineRule="auto"/>
      </w:pPr>
      <w:r>
        <w:separator/>
      </w:r>
    </w:p>
  </w:endnote>
  <w:endnote w:type="continuationSeparator" w:id="0">
    <w:p w:rsidR="00B33CE7" w:rsidRDefault="00B33CE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E7" w:rsidRDefault="00B33CE7" w:rsidP="00AC394C">
      <w:pPr>
        <w:spacing w:after="0" w:line="240" w:lineRule="auto"/>
      </w:pPr>
      <w:r>
        <w:separator/>
      </w:r>
    </w:p>
  </w:footnote>
  <w:footnote w:type="continuationSeparator" w:id="0">
    <w:p w:rsidR="00B33CE7" w:rsidRDefault="00B33CE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E8" w:rsidRDefault="00DC4FD6">
    <w:pPr>
      <w:pStyle w:val="Nagwek"/>
    </w:pPr>
    <w:r>
      <w:rPr>
        <w:noProof/>
        <w:lang w:eastAsia="pl-PL"/>
      </w:rPr>
      <w:drawing>
        <wp:inline distT="0" distB="0" distL="0" distR="0">
          <wp:extent cx="576262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60C3B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3CE7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C4FD6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FF59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2022-01-21T14:46:00Z</cp:lastPrinted>
  <dcterms:created xsi:type="dcterms:W3CDTF">2022-01-21T14:04:00Z</dcterms:created>
  <dcterms:modified xsi:type="dcterms:W3CDTF">2022-01-21T14:49:00Z</dcterms:modified>
</cp:coreProperties>
</file>