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C2549">
        <w:rPr>
          <w:rFonts w:ascii="Times New Roman" w:hAnsi="Times New Roman"/>
          <w:i/>
        </w:rPr>
        <w:t>ATZ_EC_1M</w:t>
      </w:r>
      <w:r w:rsidR="009D209C">
        <w:rPr>
          <w:rFonts w:ascii="Times New Roman" w:hAnsi="Times New Roman"/>
          <w:i/>
        </w:rPr>
        <w:t>24</w:t>
      </w:r>
      <w:r w:rsidR="001C2549">
        <w:rPr>
          <w:rFonts w:ascii="Times New Roman" w:hAnsi="Times New Roman"/>
          <w:i/>
        </w:rPr>
        <w:t>_2018_EL_12</w:t>
      </w:r>
      <w:r w:rsidR="009D209C">
        <w:rPr>
          <w:rFonts w:ascii="Times New Roman" w:hAnsi="Times New Roman"/>
          <w:i/>
        </w:rPr>
        <w:t>280</w:t>
      </w:r>
      <w:r w:rsidR="001C2549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C2549">
        <w:rPr>
          <w:rFonts w:ascii="Times New Roman" w:hAnsi="Times New Roman"/>
          <w:i/>
        </w:rPr>
        <w:t>ATZ_EC_1M</w:t>
      </w:r>
      <w:r w:rsidR="009D209C">
        <w:rPr>
          <w:rFonts w:ascii="Times New Roman" w:hAnsi="Times New Roman"/>
          <w:i/>
        </w:rPr>
        <w:t>24</w:t>
      </w:r>
      <w:r w:rsidR="001C2549">
        <w:rPr>
          <w:rFonts w:ascii="Times New Roman" w:hAnsi="Times New Roman"/>
          <w:i/>
        </w:rPr>
        <w:t>_2018_EL_12</w:t>
      </w:r>
      <w:r w:rsidR="009D209C">
        <w:rPr>
          <w:rFonts w:ascii="Times New Roman" w:hAnsi="Times New Roman"/>
          <w:i/>
        </w:rPr>
        <w:t>280</w:t>
      </w:r>
      <w:r w:rsidR="001C2549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D209C" w:rsidRDefault="009D209C" w:rsidP="001A40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09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Autoimmune Encephalitis-Mosaic 6, glutamate receptor(type NMDA), glutamate receptor (type AMPA1/2), </w:t>
            </w:r>
            <w:proofErr w:type="spellStart"/>
            <w:r w:rsidRPr="009D209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contactin</w:t>
            </w:r>
            <w:proofErr w:type="spellEnd"/>
            <w:r w:rsidRPr="009D209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-associated protein2(CASPR2), leucine-rich glioma-inactivated protein1(LG/1), Dipeptidyl aminopeptidase-like protein6,GABA B receptor</w:t>
            </w:r>
            <w:r w:rsidR="001C2549" w:rsidRPr="009D209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 </w:t>
            </w:r>
            <w:r w:rsidRPr="009D209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FA 112d-1005-6</w:t>
            </w:r>
            <w:r w:rsidR="001C2549" w:rsidRPr="009D209C">
              <w:rPr>
                <w:rFonts w:ascii="Arial" w:hAnsi="Arial" w:cs="Arial"/>
                <w:b/>
                <w:bCs/>
                <w:color w:val="097CC9"/>
                <w:sz w:val="20"/>
                <w:szCs w:val="20"/>
                <w:shd w:val="clear" w:color="auto" w:fill="F0F8FF"/>
                <w:lang w:val="en-US"/>
              </w:rPr>
              <w:t xml:space="preserve">  </w:t>
            </w:r>
            <w:proofErr w:type="spellStart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>produkt</w:t>
            </w:r>
            <w:proofErr w:type="spellEnd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>równoważny</w:t>
            </w:r>
            <w:proofErr w:type="spellEnd"/>
            <w:r w:rsidR="001C2549" w:rsidRPr="009D20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4462" w:rsidRPr="009D209C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D209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D209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025FA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BE" w:rsidRDefault="006419BE" w:rsidP="00AC394C">
      <w:pPr>
        <w:spacing w:after="0" w:line="240" w:lineRule="auto"/>
      </w:pPr>
      <w:r>
        <w:separator/>
      </w:r>
    </w:p>
  </w:endnote>
  <w:endnote w:type="continuationSeparator" w:id="0">
    <w:p w:rsidR="006419BE" w:rsidRDefault="006419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BE" w:rsidRDefault="006419BE" w:rsidP="00AC394C">
      <w:pPr>
        <w:spacing w:after="0" w:line="240" w:lineRule="auto"/>
      </w:pPr>
      <w:r>
        <w:separator/>
      </w:r>
    </w:p>
  </w:footnote>
  <w:footnote w:type="continuationSeparator" w:id="0">
    <w:p w:rsidR="006419BE" w:rsidRDefault="006419B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6590B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419BE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9D209C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C5680"/>
    <w:rsid w:val="00F025FA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2DB42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3</cp:revision>
  <cp:lastPrinted>2018-11-09T17:28:00Z</cp:lastPrinted>
  <dcterms:created xsi:type="dcterms:W3CDTF">2018-11-09T17:37:00Z</dcterms:created>
  <dcterms:modified xsi:type="dcterms:W3CDTF">2018-11-09T17:42:00Z</dcterms:modified>
</cp:coreProperties>
</file>