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0E" w:rsidRPr="004E72DE" w:rsidRDefault="001605CA" w:rsidP="001605C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</w:t>
      </w:r>
      <w:r w:rsidR="00246F0E" w:rsidRPr="004E72DE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Załącznik nr 3</w:t>
      </w:r>
    </w:p>
    <w:p w:rsidR="00246F0E" w:rsidRPr="004E72DE" w:rsidRDefault="00246F0E" w:rsidP="008956DF">
      <w:pPr>
        <w:spacing w:before="120" w:after="0" w:line="240" w:lineRule="auto"/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 w:rsidRPr="004E72DE">
        <w:rPr>
          <w:rFonts w:ascii="Arial" w:hAnsi="Arial" w:cs="Arial"/>
          <w:i/>
          <w:iCs/>
          <w:sz w:val="20"/>
          <w:szCs w:val="20"/>
        </w:rPr>
        <w:t xml:space="preserve"> – wniosek </w:t>
      </w:r>
      <w:r w:rsidR="00154414" w:rsidRPr="004E72DE">
        <w:rPr>
          <w:rFonts w:ascii="Arial" w:hAnsi="Arial" w:cs="Arial"/>
          <w:i/>
          <w:iCs/>
          <w:sz w:val="20"/>
          <w:szCs w:val="20"/>
        </w:rPr>
        <w:t>2018/EL/</w:t>
      </w:r>
      <w:r w:rsidR="007D4DDB">
        <w:rPr>
          <w:rFonts w:ascii="Arial" w:hAnsi="Arial" w:cs="Arial"/>
          <w:i/>
          <w:iCs/>
          <w:sz w:val="20"/>
          <w:szCs w:val="20"/>
        </w:rPr>
        <w:t>16281</w:t>
      </w:r>
    </w:p>
    <w:p w:rsidR="00D0012B" w:rsidRPr="004E72DE" w:rsidRDefault="00246F0E" w:rsidP="008956DF">
      <w:pPr>
        <w:tabs>
          <w:tab w:val="left" w:pos="54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4E72DE">
        <w:rPr>
          <w:rFonts w:ascii="Arial" w:hAnsi="Arial" w:cs="Arial"/>
          <w:sz w:val="20"/>
          <w:szCs w:val="20"/>
        </w:rPr>
        <w:t xml:space="preserve">Składając ofertę na </w:t>
      </w:r>
      <w:r w:rsidR="00D655AD" w:rsidRPr="00D655AD">
        <w:rPr>
          <w:rFonts w:ascii="Arial" w:hAnsi="Arial" w:cs="Arial"/>
          <w:b/>
          <w:sz w:val="20"/>
          <w:szCs w:val="20"/>
        </w:rPr>
        <w:t>d</w:t>
      </w:r>
      <w:r w:rsidR="00D655AD">
        <w:rPr>
          <w:rFonts w:ascii="Arial" w:hAnsi="Arial" w:cs="Arial"/>
          <w:b/>
          <w:iCs/>
          <w:sz w:val="20"/>
          <w:szCs w:val="20"/>
        </w:rPr>
        <w:t>ostawę sprzętu komputerowego:</w:t>
      </w:r>
    </w:p>
    <w:p w:rsidR="00246F0E" w:rsidRPr="004E72DE" w:rsidRDefault="00246F0E" w:rsidP="008956DF">
      <w:pPr>
        <w:tabs>
          <w:tab w:val="left" w:pos="540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E72DE"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7"/>
        <w:gridCol w:w="3951"/>
        <w:gridCol w:w="6213"/>
        <w:gridCol w:w="3995"/>
      </w:tblGrid>
      <w:tr w:rsidR="00933913" w:rsidRPr="00246F0E" w:rsidTr="008956DF">
        <w:tc>
          <w:tcPr>
            <w:tcW w:w="212" w:type="pct"/>
            <w:vAlign w:val="center"/>
          </w:tcPr>
          <w:p w:rsidR="00933913" w:rsidRPr="004E72DE" w:rsidRDefault="00933913" w:rsidP="009339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36" w:type="pct"/>
            <w:vAlign w:val="center"/>
          </w:tcPr>
          <w:p w:rsidR="00933913" w:rsidRPr="00045E85" w:rsidRDefault="00933913" w:rsidP="00933913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33913">
              <w:rPr>
                <w:rFonts w:ascii="Arial" w:hAnsi="Arial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2101" w:type="pct"/>
            <w:vAlign w:val="center"/>
          </w:tcPr>
          <w:p w:rsidR="00933913" w:rsidRPr="00045E85" w:rsidRDefault="00933913" w:rsidP="0093391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E8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351" w:type="pct"/>
            <w:vAlign w:val="center"/>
          </w:tcPr>
          <w:p w:rsidR="00933913" w:rsidRPr="00933913" w:rsidRDefault="00933913" w:rsidP="00933913">
            <w:pPr>
              <w:widowControl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933913" w:rsidRPr="00045E85" w:rsidRDefault="00933913" w:rsidP="0093391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913">
              <w:rPr>
                <w:rFonts w:ascii="Arial" w:hAnsi="Arial" w:cs="Arial"/>
                <w:b/>
                <w:bCs/>
                <w:sz w:val="20"/>
                <w:szCs w:val="20"/>
              </w:rPr>
              <w:t>Parametry oferowanych komponentów lub oprogramowania, (wypełnia wykonawca)</w:t>
            </w:r>
          </w:p>
        </w:tc>
      </w:tr>
      <w:tr w:rsidR="00E938EA" w:rsidRPr="00246F0E" w:rsidTr="008956DF">
        <w:tc>
          <w:tcPr>
            <w:tcW w:w="212" w:type="pct"/>
            <w:vAlign w:val="center"/>
          </w:tcPr>
          <w:p w:rsidR="00E938EA" w:rsidRPr="004E72DE" w:rsidRDefault="00E938EA" w:rsidP="00895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6" w:type="pct"/>
            <w:vAlign w:val="center"/>
          </w:tcPr>
          <w:p w:rsidR="00E938EA" w:rsidRPr="004E72DE" w:rsidRDefault="00E938EA" w:rsidP="008956DF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2101" w:type="pct"/>
            <w:vAlign w:val="center"/>
          </w:tcPr>
          <w:p w:rsidR="00E938EA" w:rsidRPr="004E72DE" w:rsidRDefault="00E938EA" w:rsidP="00895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1" w:type="pct"/>
            <w:vAlign w:val="center"/>
          </w:tcPr>
          <w:p w:rsidR="00E938EA" w:rsidRPr="004E72DE" w:rsidRDefault="00E938EA" w:rsidP="008956DF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E938EA" w:rsidRPr="00246F0E" w:rsidTr="00E938EA">
        <w:trPr>
          <w:trHeight w:val="53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938EA" w:rsidRPr="004E72DE" w:rsidRDefault="00B46718" w:rsidP="00E938EA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 w:rsidRPr="00B46718">
              <w:rPr>
                <w:rFonts w:ascii="Arial" w:hAnsi="Arial" w:cs="Arial"/>
                <w:bCs/>
                <w:iCs/>
                <w:sz w:val="20"/>
              </w:rPr>
              <w:t>Stacja robocza</w:t>
            </w:r>
            <w:r w:rsidR="00E938EA" w:rsidRPr="004E72DE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ilość 2</w:t>
            </w:r>
            <w:r w:rsidR="00E938EA" w:rsidRPr="004E72DE">
              <w:rPr>
                <w:rFonts w:ascii="Arial" w:hAnsi="Arial" w:cs="Arial"/>
                <w:sz w:val="20"/>
              </w:rPr>
              <w:t xml:space="preserve"> szt.</w:t>
            </w:r>
          </w:p>
        </w:tc>
      </w:tr>
      <w:tr w:rsidR="00E938EA" w:rsidRPr="00246F0E" w:rsidTr="008956DF">
        <w:tc>
          <w:tcPr>
            <w:tcW w:w="5000" w:type="pct"/>
            <w:gridSpan w:val="4"/>
          </w:tcPr>
          <w:p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4E72D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Rok p</w:t>
            </w:r>
            <w:r w:rsidR="00E701AB" w:rsidRPr="004E72DE">
              <w:rPr>
                <w:rFonts w:ascii="Arial" w:hAnsi="Arial" w:cs="Arial"/>
                <w:b/>
                <w:sz w:val="20"/>
                <w:szCs w:val="20"/>
              </w:rPr>
              <w:t>rodukcji (nie wcześniej niż 2018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r.)                                           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…………………...……..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09393F" w:rsidRPr="00246F0E" w:rsidTr="008956DF">
        <w:tc>
          <w:tcPr>
            <w:tcW w:w="212" w:type="pct"/>
            <w:vAlign w:val="center"/>
          </w:tcPr>
          <w:p w:rsidR="0009393F" w:rsidRPr="00627C26" w:rsidRDefault="0009393F" w:rsidP="00627C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09393F" w:rsidRPr="00170BF0" w:rsidRDefault="007C0C56" w:rsidP="0009393F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Płyta główna</w:t>
            </w:r>
          </w:p>
        </w:tc>
        <w:tc>
          <w:tcPr>
            <w:tcW w:w="2101" w:type="pct"/>
            <w:vAlign w:val="center"/>
          </w:tcPr>
          <w:p w:rsidR="008F71C0" w:rsidRPr="00170BF0" w:rsidRDefault="008F71C0" w:rsidP="007C0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C56" w:rsidRPr="00170BF0" w:rsidRDefault="007C0C56" w:rsidP="007C0C56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min.1 złącza PCI Express x16 Gen 3,</w:t>
            </w:r>
          </w:p>
          <w:p w:rsidR="007C0C56" w:rsidRPr="00170BF0" w:rsidRDefault="007C0C56" w:rsidP="007C0C56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min.1 złącza PCI Express x16 (elektrycznie x4) Gen 3,</w:t>
            </w:r>
          </w:p>
          <w:p w:rsidR="007C0C56" w:rsidRPr="00170BF0" w:rsidRDefault="007C0C56" w:rsidP="007C0C56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min 1 złącze PCI Express x4 Gen 3,</w:t>
            </w:r>
          </w:p>
          <w:p w:rsidR="007C0C56" w:rsidRPr="00170BF0" w:rsidRDefault="007C0C56" w:rsidP="007C0C56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min 1 złącze PCI</w:t>
            </w:r>
          </w:p>
          <w:p w:rsidR="007C0C56" w:rsidRPr="00170BF0" w:rsidRDefault="007C0C56" w:rsidP="007C0C56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min.4 złącza DIMM obsługa min. 64  GB pamięci RAM, </w:t>
            </w:r>
          </w:p>
          <w:p w:rsidR="007C0C56" w:rsidRPr="00170BF0" w:rsidRDefault="007C0C56" w:rsidP="007C0C56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min.4 złącza SATA </w:t>
            </w:r>
          </w:p>
          <w:p w:rsidR="0009393F" w:rsidRPr="00170BF0" w:rsidRDefault="007C0C56" w:rsidP="007C0C56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min 1 złącze M-SATA M.2</w:t>
            </w:r>
          </w:p>
          <w:p w:rsidR="008F71C0" w:rsidRPr="00170BF0" w:rsidRDefault="008F71C0" w:rsidP="007C0C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pct"/>
            <w:vAlign w:val="center"/>
          </w:tcPr>
          <w:p w:rsidR="00733E3B" w:rsidRPr="008956DF" w:rsidRDefault="008956DF" w:rsidP="008956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 xml:space="preserve">Producent płyty głównej </w:t>
            </w:r>
            <w:r w:rsidR="00733E3B" w:rsidRPr="008956DF">
              <w:rPr>
                <w:rFonts w:ascii="Arial" w:hAnsi="Arial" w:cs="Arial"/>
                <w:sz w:val="16"/>
                <w:szCs w:val="16"/>
              </w:rPr>
              <w:t>......</w:t>
            </w:r>
            <w:r w:rsidRPr="008956DF">
              <w:rPr>
                <w:rFonts w:ascii="Arial" w:hAnsi="Arial" w:cs="Arial"/>
                <w:sz w:val="16"/>
                <w:szCs w:val="16"/>
              </w:rPr>
              <w:t>.........</w:t>
            </w:r>
            <w:r w:rsidR="00733E3B" w:rsidRPr="008956DF">
              <w:rPr>
                <w:rFonts w:ascii="Arial" w:hAnsi="Arial" w:cs="Arial"/>
                <w:sz w:val="16"/>
                <w:szCs w:val="16"/>
              </w:rPr>
              <w:t>....</w:t>
            </w:r>
            <w:r w:rsidRPr="008956DF">
              <w:rPr>
                <w:rFonts w:ascii="Arial" w:hAnsi="Arial" w:cs="Arial"/>
                <w:sz w:val="16"/>
                <w:szCs w:val="16"/>
              </w:rPr>
              <w:t>..</w:t>
            </w:r>
            <w:r w:rsidR="00733E3B" w:rsidRPr="008956DF">
              <w:rPr>
                <w:rFonts w:ascii="Arial" w:hAnsi="Arial" w:cs="Arial"/>
                <w:sz w:val="16"/>
                <w:szCs w:val="16"/>
              </w:rPr>
              <w:t>...................</w:t>
            </w:r>
          </w:p>
          <w:p w:rsidR="008956DF" w:rsidRPr="008956DF" w:rsidRDefault="008956DF" w:rsidP="008956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>Model płyty głównej …………………………………</w:t>
            </w:r>
          </w:p>
          <w:p w:rsidR="008956DF" w:rsidRPr="008956DF" w:rsidRDefault="008956DF" w:rsidP="008956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>Liczba / Rodzaj złączy</w:t>
            </w:r>
          </w:p>
          <w:p w:rsidR="008956DF" w:rsidRPr="008956DF" w:rsidRDefault="008956DF" w:rsidP="008956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>Liczba złączy ………../Rodzaj złącza ……………..</w:t>
            </w:r>
          </w:p>
          <w:p w:rsidR="008956DF" w:rsidRPr="008956DF" w:rsidRDefault="008956DF" w:rsidP="008956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>Liczba złączy ………../Rodzaj złącza ……………..</w:t>
            </w:r>
          </w:p>
          <w:p w:rsidR="008956DF" w:rsidRPr="008956DF" w:rsidRDefault="008956DF" w:rsidP="008956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>Liczba złączy ………../Rodzaj złącza ……………..</w:t>
            </w:r>
          </w:p>
          <w:p w:rsidR="008956DF" w:rsidRPr="008956DF" w:rsidRDefault="008956DF" w:rsidP="008956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>Liczba złączy ………../Rodzaj złącza ……………..</w:t>
            </w:r>
          </w:p>
          <w:p w:rsidR="008956DF" w:rsidRPr="008956DF" w:rsidRDefault="008956DF" w:rsidP="008956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>Liczba złączy ………../Rodzaj złącza ……………..</w:t>
            </w:r>
          </w:p>
          <w:p w:rsidR="008956DF" w:rsidRPr="008956DF" w:rsidRDefault="008956DF" w:rsidP="008956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>Liczba złączy ………../Rodzaj złącza ……………..</w:t>
            </w:r>
          </w:p>
          <w:p w:rsidR="008956DF" w:rsidRPr="008956DF" w:rsidRDefault="008956DF" w:rsidP="008956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>Liczba złączy ………../Rodzaj złącza ……………..</w:t>
            </w:r>
          </w:p>
          <w:p w:rsidR="0009393F" w:rsidRPr="008956DF" w:rsidRDefault="00733E3B" w:rsidP="008956DF">
            <w:pPr>
              <w:pStyle w:val="StandardowyZadanie"/>
              <w:overflowPunct/>
              <w:autoSpaceDE/>
              <w:autoSpaceDN/>
              <w:spacing w:before="12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956D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Należy podać </w:t>
            </w:r>
          </w:p>
          <w:p w:rsidR="008956DF" w:rsidRPr="008956DF" w:rsidRDefault="008956DF" w:rsidP="008956DF">
            <w:pPr>
              <w:pStyle w:val="Listapunktowana4"/>
              <w:rPr>
                <w:lang w:eastAsia="pl-PL"/>
              </w:rPr>
            </w:pPr>
          </w:p>
        </w:tc>
      </w:tr>
      <w:tr w:rsidR="00591180" w:rsidRPr="00246F0E" w:rsidTr="008956DF">
        <w:tc>
          <w:tcPr>
            <w:tcW w:w="212" w:type="pct"/>
            <w:vAlign w:val="center"/>
          </w:tcPr>
          <w:p w:rsidR="00591180" w:rsidRPr="00627C26" w:rsidRDefault="00591180" w:rsidP="0059118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591180" w:rsidRPr="00170BF0" w:rsidRDefault="00297E33" w:rsidP="0059118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2101" w:type="pct"/>
            <w:vAlign w:val="center"/>
          </w:tcPr>
          <w:p w:rsidR="008F71C0" w:rsidRPr="00170BF0" w:rsidRDefault="008F71C0" w:rsidP="0059118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180" w:rsidRPr="00170BF0" w:rsidRDefault="00272007" w:rsidP="0059118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Chipset gwarantujący poprawną pracę zastosowanego procesora oraz wspierający zdalne sterowanie, dostęp i administrację komputerem.</w:t>
            </w:r>
          </w:p>
          <w:p w:rsidR="008F71C0" w:rsidRPr="00170BF0" w:rsidRDefault="008F71C0" w:rsidP="005911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1C0" w:rsidRPr="00170BF0" w:rsidRDefault="008F71C0" w:rsidP="00591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pct"/>
            <w:vAlign w:val="center"/>
          </w:tcPr>
          <w:p w:rsidR="00755718" w:rsidRPr="00466E19" w:rsidRDefault="00755718" w:rsidP="007557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591180" w:rsidRPr="008720C9" w:rsidRDefault="00755718" w:rsidP="00755718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591180" w:rsidRPr="00246F0E" w:rsidTr="008956DF">
        <w:tc>
          <w:tcPr>
            <w:tcW w:w="212" w:type="pct"/>
            <w:vAlign w:val="center"/>
          </w:tcPr>
          <w:p w:rsidR="00591180" w:rsidRPr="00627C26" w:rsidRDefault="00591180" w:rsidP="0059118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591180" w:rsidRPr="00170BF0" w:rsidRDefault="008F71C0" w:rsidP="0059118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2101" w:type="pct"/>
            <w:vAlign w:val="center"/>
          </w:tcPr>
          <w:p w:rsidR="008F71C0" w:rsidRPr="00170BF0" w:rsidRDefault="008F71C0" w:rsidP="008F71C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zgodny z architekturą  x86, </w:t>
            </w:r>
          </w:p>
          <w:p w:rsidR="008F71C0" w:rsidRPr="00170BF0" w:rsidRDefault="008F71C0" w:rsidP="008F71C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osiągający min. 15000 pkt. w teście </w:t>
            </w:r>
            <w:proofErr w:type="spellStart"/>
            <w:r w:rsidRPr="00170BF0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170BF0">
              <w:rPr>
                <w:rFonts w:ascii="Arial" w:hAnsi="Arial" w:cs="Arial"/>
                <w:sz w:val="20"/>
                <w:szCs w:val="20"/>
              </w:rPr>
              <w:t xml:space="preserve"> PC Mark, wg wyniku opublikowanego na stronie: http://www.cpubenchmark.net/cpu_list.php</w:t>
            </w:r>
          </w:p>
          <w:p w:rsidR="00591180" w:rsidRPr="00170BF0" w:rsidRDefault="008F71C0" w:rsidP="008F71C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(dot. tylko wydajności procesora bez względu na testowaną konfiguracje komputera )</w:t>
            </w:r>
          </w:p>
        </w:tc>
        <w:tc>
          <w:tcPr>
            <w:tcW w:w="1351" w:type="pct"/>
            <w:vAlign w:val="center"/>
          </w:tcPr>
          <w:p w:rsidR="00C95894" w:rsidRDefault="00C95894" w:rsidP="00F85705">
            <w:pPr>
              <w:rPr>
                <w:rStyle w:val="para"/>
                <w:sz w:val="20"/>
                <w:szCs w:val="20"/>
              </w:rPr>
            </w:pPr>
          </w:p>
          <w:p w:rsidR="008F71C0" w:rsidRPr="00C96A02" w:rsidRDefault="008F71C0" w:rsidP="008F71C0">
            <w:pPr>
              <w:jc w:val="center"/>
              <w:rPr>
                <w:rStyle w:val="para"/>
                <w:sz w:val="20"/>
                <w:szCs w:val="20"/>
              </w:rPr>
            </w:pPr>
            <w:r w:rsidRPr="00C96A02">
              <w:rPr>
                <w:rStyle w:val="para"/>
                <w:sz w:val="20"/>
                <w:szCs w:val="20"/>
              </w:rPr>
              <w:t>……………………..</w:t>
            </w:r>
          </w:p>
          <w:p w:rsidR="008F71C0" w:rsidRPr="00C96A02" w:rsidRDefault="008F71C0" w:rsidP="008F71C0">
            <w:pPr>
              <w:jc w:val="center"/>
              <w:rPr>
                <w:rStyle w:val="para"/>
                <w:sz w:val="20"/>
                <w:szCs w:val="20"/>
              </w:rPr>
            </w:pPr>
            <w:r w:rsidRPr="00C96A02">
              <w:rPr>
                <w:rStyle w:val="para"/>
                <w:sz w:val="20"/>
                <w:szCs w:val="20"/>
              </w:rPr>
              <w:t>Typ procesora</w:t>
            </w:r>
          </w:p>
          <w:p w:rsidR="008F71C0" w:rsidRPr="00C96A02" w:rsidRDefault="008F71C0" w:rsidP="008F71C0">
            <w:pPr>
              <w:jc w:val="center"/>
              <w:rPr>
                <w:rStyle w:val="para"/>
                <w:sz w:val="20"/>
                <w:szCs w:val="20"/>
              </w:rPr>
            </w:pPr>
            <w:r w:rsidRPr="00C96A02">
              <w:rPr>
                <w:rStyle w:val="para"/>
                <w:sz w:val="20"/>
                <w:szCs w:val="20"/>
              </w:rPr>
              <w:t>……………………………..</w:t>
            </w:r>
          </w:p>
          <w:p w:rsidR="008F71C0" w:rsidRPr="00C96A02" w:rsidRDefault="008F71C0" w:rsidP="008F71C0">
            <w:pPr>
              <w:jc w:val="center"/>
              <w:rPr>
                <w:rStyle w:val="para"/>
                <w:sz w:val="20"/>
                <w:szCs w:val="20"/>
              </w:rPr>
            </w:pPr>
            <w:r w:rsidRPr="00C96A02">
              <w:rPr>
                <w:rStyle w:val="para"/>
                <w:sz w:val="20"/>
                <w:szCs w:val="20"/>
              </w:rPr>
              <w:t>(model)</w:t>
            </w:r>
          </w:p>
          <w:p w:rsidR="008F71C0" w:rsidRPr="00C96A02" w:rsidRDefault="008F71C0" w:rsidP="008F71C0">
            <w:pPr>
              <w:jc w:val="center"/>
              <w:rPr>
                <w:rStyle w:val="para"/>
                <w:sz w:val="20"/>
                <w:szCs w:val="20"/>
              </w:rPr>
            </w:pPr>
            <w:r w:rsidRPr="00C96A02">
              <w:rPr>
                <w:rStyle w:val="para"/>
                <w:sz w:val="20"/>
                <w:szCs w:val="20"/>
              </w:rPr>
              <w:t>…………….……….</w:t>
            </w:r>
          </w:p>
          <w:p w:rsidR="008F71C0" w:rsidRPr="00C96A02" w:rsidRDefault="008F71C0" w:rsidP="008F71C0">
            <w:pPr>
              <w:jc w:val="center"/>
              <w:rPr>
                <w:rStyle w:val="para"/>
                <w:sz w:val="20"/>
                <w:szCs w:val="20"/>
              </w:rPr>
            </w:pPr>
            <w:r w:rsidRPr="00C96A02">
              <w:rPr>
                <w:rStyle w:val="para"/>
                <w:sz w:val="20"/>
                <w:szCs w:val="20"/>
              </w:rPr>
              <w:t>Liczba punktów w teście</w:t>
            </w:r>
          </w:p>
          <w:p w:rsidR="00591180" w:rsidRPr="00246F0E" w:rsidRDefault="008F71C0" w:rsidP="008F71C0">
            <w:pPr>
              <w:jc w:val="center"/>
              <w:rPr>
                <w:rFonts w:ascii="Arial" w:hAnsi="Arial" w:cs="Arial"/>
              </w:rPr>
            </w:pPr>
            <w:r w:rsidRPr="00C96A02">
              <w:rPr>
                <w:i/>
                <w:sz w:val="20"/>
                <w:szCs w:val="20"/>
              </w:rPr>
              <w:t>Należy podać</w:t>
            </w:r>
          </w:p>
        </w:tc>
      </w:tr>
      <w:tr w:rsidR="00591180" w:rsidRPr="00246F0E" w:rsidTr="008956DF">
        <w:tc>
          <w:tcPr>
            <w:tcW w:w="212" w:type="pct"/>
            <w:vAlign w:val="center"/>
          </w:tcPr>
          <w:p w:rsidR="00591180" w:rsidRPr="00627C26" w:rsidRDefault="00591180" w:rsidP="0059118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591180" w:rsidRPr="00170BF0" w:rsidRDefault="00517127" w:rsidP="0059118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BIOS</w:t>
            </w:r>
          </w:p>
        </w:tc>
        <w:tc>
          <w:tcPr>
            <w:tcW w:w="2101" w:type="pct"/>
            <w:vAlign w:val="center"/>
          </w:tcPr>
          <w:p w:rsidR="00403A69" w:rsidRPr="00170BF0" w:rsidRDefault="00403A69" w:rsidP="00403A69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•</w:t>
            </w:r>
            <w:r w:rsidRPr="00170BF0">
              <w:rPr>
                <w:rFonts w:ascii="Arial" w:hAnsi="Arial" w:cs="Arial"/>
                <w:sz w:val="20"/>
                <w:szCs w:val="20"/>
              </w:rPr>
              <w:tab/>
              <w:t>Możliwość ustawienia zależności pomiędzy hasłem administratora a hasłem systemowy</w:t>
            </w:r>
            <w:r w:rsidR="000B354A">
              <w:rPr>
                <w:rFonts w:ascii="Arial" w:hAnsi="Arial" w:cs="Arial"/>
                <w:sz w:val="20"/>
                <w:szCs w:val="20"/>
              </w:rPr>
              <w:t>m</w:t>
            </w:r>
            <w:r w:rsidRPr="00170BF0">
              <w:rPr>
                <w:rFonts w:ascii="Arial" w:hAnsi="Arial" w:cs="Arial"/>
                <w:sz w:val="20"/>
                <w:szCs w:val="20"/>
              </w:rPr>
              <w:t xml:space="preserve"> tak, aby nie było możliwe wprowadzenie zmian w BIOS wyłącznie po podaniu hasła systemowego. Funkcja ta ma wymuszać podanie hasła administratora przy próbie zmiany ustawień BIOS w sytuacji, gdy zostało podane hasło systemowe,</w:t>
            </w:r>
          </w:p>
          <w:p w:rsidR="00403A69" w:rsidRPr="00170BF0" w:rsidRDefault="00403A69" w:rsidP="00403A69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•</w:t>
            </w:r>
            <w:r w:rsidRPr="00170BF0">
              <w:rPr>
                <w:rFonts w:ascii="Arial" w:hAnsi="Arial" w:cs="Arial"/>
                <w:sz w:val="20"/>
                <w:szCs w:val="20"/>
              </w:rPr>
              <w:tab/>
              <w:t>Możliwość ustawienia portów USB w trybie „no BOOT”, czyli podczas startu komputer nie wykrywa urządzeń typu USB, natomiast po uruchomieniu systemu operacyjnego porty USB są aktywne,</w:t>
            </w:r>
          </w:p>
          <w:p w:rsidR="00403A69" w:rsidRPr="00170BF0" w:rsidRDefault="00403A69" w:rsidP="00403A69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•</w:t>
            </w:r>
            <w:r w:rsidRPr="00170BF0">
              <w:rPr>
                <w:rFonts w:ascii="Arial" w:hAnsi="Arial" w:cs="Arial"/>
                <w:sz w:val="20"/>
                <w:szCs w:val="20"/>
              </w:rPr>
              <w:tab/>
              <w:t xml:space="preserve">Możliwość wyłączania portów USB w tym: wszystkich portów, tylko portów znajdujących się na przodzie obudowy, tylko </w:t>
            </w:r>
            <w:proofErr w:type="spellStart"/>
            <w:r w:rsidRPr="00170BF0">
              <w:rPr>
                <w:rFonts w:ascii="Arial" w:hAnsi="Arial" w:cs="Arial"/>
                <w:sz w:val="20"/>
                <w:szCs w:val="20"/>
              </w:rPr>
              <w:t>tylnich</w:t>
            </w:r>
            <w:proofErr w:type="spellEnd"/>
            <w:r w:rsidRPr="00170BF0">
              <w:rPr>
                <w:rFonts w:ascii="Arial" w:hAnsi="Arial" w:cs="Arial"/>
                <w:sz w:val="20"/>
                <w:szCs w:val="20"/>
              </w:rPr>
              <w:t xml:space="preserve"> portów.</w:t>
            </w:r>
          </w:p>
          <w:p w:rsidR="00403A69" w:rsidRPr="00170BF0" w:rsidRDefault="00403A69" w:rsidP="00403A69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•</w:t>
            </w:r>
            <w:r w:rsidRPr="00170BF0">
              <w:rPr>
                <w:rFonts w:ascii="Arial" w:hAnsi="Arial" w:cs="Arial"/>
                <w:sz w:val="20"/>
                <w:szCs w:val="20"/>
              </w:rPr>
              <w:tab/>
              <w:t>Możliwość wpisania unikalnego numeru nadanego przez użytkownika np. numeru inwentarzowego komputera,</w:t>
            </w:r>
          </w:p>
          <w:p w:rsidR="00403A69" w:rsidRPr="00170BF0" w:rsidRDefault="00403A69" w:rsidP="00403A69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•</w:t>
            </w:r>
            <w:r w:rsidRPr="00170BF0">
              <w:rPr>
                <w:rFonts w:ascii="Arial" w:hAnsi="Arial" w:cs="Arial"/>
                <w:sz w:val="20"/>
                <w:szCs w:val="20"/>
              </w:rPr>
              <w:tab/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403A69" w:rsidRPr="00170BF0" w:rsidRDefault="00403A69" w:rsidP="00403A69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•</w:t>
            </w:r>
            <w:r w:rsidRPr="00170BF0">
              <w:rPr>
                <w:rFonts w:ascii="Arial" w:hAnsi="Arial" w:cs="Arial"/>
                <w:sz w:val="20"/>
                <w:szCs w:val="20"/>
              </w:rPr>
              <w:tab/>
              <w:t xml:space="preserve">wersji BIOS, </w:t>
            </w:r>
          </w:p>
          <w:p w:rsidR="00403A69" w:rsidRPr="00170BF0" w:rsidRDefault="00403A69" w:rsidP="00403A69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•</w:t>
            </w:r>
            <w:r w:rsidRPr="00170BF0">
              <w:rPr>
                <w:rFonts w:ascii="Arial" w:hAnsi="Arial" w:cs="Arial"/>
                <w:sz w:val="20"/>
                <w:szCs w:val="20"/>
              </w:rPr>
              <w:tab/>
              <w:t xml:space="preserve">nr seryjnym komputera wraz z datą jego wyprodukowania, </w:t>
            </w:r>
          </w:p>
          <w:p w:rsidR="00403A69" w:rsidRPr="00170BF0" w:rsidRDefault="00403A69" w:rsidP="00403A69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•</w:t>
            </w:r>
            <w:r w:rsidRPr="00170BF0">
              <w:rPr>
                <w:rFonts w:ascii="Arial" w:hAnsi="Arial" w:cs="Arial"/>
                <w:sz w:val="20"/>
                <w:szCs w:val="20"/>
              </w:rPr>
              <w:tab/>
              <w:t xml:space="preserve">ilości i sposobu obłożenia slotów pamięciami RAM, </w:t>
            </w:r>
          </w:p>
          <w:p w:rsidR="00403A69" w:rsidRPr="00170BF0" w:rsidRDefault="00403A69" w:rsidP="00403A69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•</w:t>
            </w:r>
            <w:r w:rsidRPr="00170BF0">
              <w:rPr>
                <w:rFonts w:ascii="Arial" w:hAnsi="Arial" w:cs="Arial"/>
                <w:sz w:val="20"/>
                <w:szCs w:val="20"/>
              </w:rPr>
              <w:tab/>
              <w:t xml:space="preserve">typie procesora, </w:t>
            </w:r>
          </w:p>
          <w:p w:rsidR="00403A69" w:rsidRPr="00170BF0" w:rsidRDefault="00403A69" w:rsidP="00403A69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•</w:t>
            </w:r>
            <w:r w:rsidRPr="00170BF0">
              <w:rPr>
                <w:rFonts w:ascii="Arial" w:hAnsi="Arial" w:cs="Arial"/>
                <w:sz w:val="20"/>
                <w:szCs w:val="20"/>
              </w:rPr>
              <w:tab/>
              <w:t>model zainstalowanego dysku twardego</w:t>
            </w:r>
          </w:p>
          <w:p w:rsidR="00403A69" w:rsidRPr="00170BF0" w:rsidRDefault="00403A69" w:rsidP="00403A69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•</w:t>
            </w:r>
            <w:r w:rsidRPr="00170BF0">
              <w:rPr>
                <w:rFonts w:ascii="Arial" w:hAnsi="Arial" w:cs="Arial"/>
                <w:sz w:val="20"/>
                <w:szCs w:val="20"/>
              </w:rPr>
              <w:tab/>
              <w:t>rodzajach napędów optycznych</w:t>
            </w:r>
          </w:p>
          <w:p w:rsidR="00403A69" w:rsidRPr="00170BF0" w:rsidRDefault="00403A69" w:rsidP="00403A69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•</w:t>
            </w:r>
            <w:r w:rsidRPr="00170BF0">
              <w:rPr>
                <w:rFonts w:ascii="Arial" w:hAnsi="Arial" w:cs="Arial"/>
                <w:sz w:val="20"/>
                <w:szCs w:val="20"/>
              </w:rPr>
              <w:tab/>
              <w:t>MAC adresie zintegrowanej karty sieciowej</w:t>
            </w:r>
          </w:p>
          <w:p w:rsidR="00591180" w:rsidRPr="00170BF0" w:rsidRDefault="00403A69" w:rsidP="00403A69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•</w:t>
            </w:r>
            <w:r w:rsidRPr="00170BF0">
              <w:rPr>
                <w:rFonts w:ascii="Arial" w:hAnsi="Arial" w:cs="Arial"/>
                <w:sz w:val="20"/>
                <w:szCs w:val="20"/>
              </w:rPr>
              <w:tab/>
              <w:t>kontrolerze audio</w:t>
            </w:r>
          </w:p>
        </w:tc>
        <w:tc>
          <w:tcPr>
            <w:tcW w:w="1351" w:type="pct"/>
            <w:vAlign w:val="center"/>
          </w:tcPr>
          <w:p w:rsidR="001E77F0" w:rsidRPr="00466E19" w:rsidRDefault="001E77F0" w:rsidP="001E77F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91180" w:rsidRPr="00246F0E" w:rsidRDefault="001E77F0" w:rsidP="001E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09393F" w:rsidRPr="00246F0E" w:rsidTr="008956DF">
        <w:tc>
          <w:tcPr>
            <w:tcW w:w="212" w:type="pct"/>
            <w:vAlign w:val="center"/>
          </w:tcPr>
          <w:p w:rsidR="0009393F" w:rsidRPr="00627C26" w:rsidRDefault="0009393F" w:rsidP="00627C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09393F" w:rsidRPr="00170BF0" w:rsidRDefault="00FB4C00" w:rsidP="0009393F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2101" w:type="pct"/>
            <w:vAlign w:val="center"/>
          </w:tcPr>
          <w:p w:rsidR="0009393F" w:rsidRPr="00170BF0" w:rsidRDefault="00703310" w:rsidP="0009393F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min. 16 GB DDR4</w:t>
            </w:r>
          </w:p>
        </w:tc>
        <w:tc>
          <w:tcPr>
            <w:tcW w:w="1351" w:type="pct"/>
            <w:vAlign w:val="center"/>
          </w:tcPr>
          <w:p w:rsidR="00F85705" w:rsidRDefault="00F85705" w:rsidP="00F8570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:rsidR="00FB4C00" w:rsidRPr="00C96A02" w:rsidRDefault="00FB4C00" w:rsidP="00F8570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C96A02">
              <w:rPr>
                <w:iCs/>
                <w:sz w:val="20"/>
                <w:szCs w:val="20"/>
              </w:rPr>
              <w:t>……………………….</w:t>
            </w:r>
          </w:p>
          <w:p w:rsidR="00FB4C00" w:rsidRPr="002D1D5D" w:rsidRDefault="00FB4C00" w:rsidP="00FB4C00">
            <w:pPr>
              <w:spacing w:line="276" w:lineRule="auto"/>
              <w:jc w:val="right"/>
              <w:rPr>
                <w:iCs/>
                <w:sz w:val="20"/>
                <w:szCs w:val="20"/>
              </w:rPr>
            </w:pPr>
            <w:r w:rsidRPr="00C96A02">
              <w:rPr>
                <w:i/>
                <w:sz w:val="20"/>
                <w:szCs w:val="20"/>
              </w:rPr>
              <w:t>Należy podać</w:t>
            </w:r>
            <w:r w:rsidRPr="00C96A02">
              <w:rPr>
                <w:iCs/>
                <w:sz w:val="20"/>
                <w:szCs w:val="20"/>
              </w:rPr>
              <w:t xml:space="preserve"> </w:t>
            </w:r>
            <w:r w:rsidRPr="002D1D5D">
              <w:rPr>
                <w:i/>
                <w:iCs/>
                <w:sz w:val="20"/>
                <w:szCs w:val="20"/>
              </w:rPr>
              <w:t>pojemność pamięci</w:t>
            </w:r>
          </w:p>
          <w:p w:rsidR="00FB4C00" w:rsidRPr="00C96A02" w:rsidRDefault="00FB4C00" w:rsidP="00FB4C00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C96A02">
              <w:rPr>
                <w:b/>
                <w:sz w:val="20"/>
                <w:szCs w:val="20"/>
                <w:u w:val="single"/>
              </w:rPr>
              <w:t>Parametr punktowany</w:t>
            </w:r>
          </w:p>
          <w:p w:rsidR="00FB4C00" w:rsidRPr="00C96A02" w:rsidRDefault="00FB4C00" w:rsidP="00FB4C00">
            <w:pPr>
              <w:jc w:val="right"/>
              <w:rPr>
                <w:sz w:val="20"/>
                <w:szCs w:val="20"/>
              </w:rPr>
            </w:pPr>
            <w:r w:rsidRPr="00C96A02">
              <w:rPr>
                <w:sz w:val="20"/>
                <w:szCs w:val="20"/>
              </w:rPr>
              <w:lastRenderedPageBreak/>
              <w:t>16GB – 0 pkt</w:t>
            </w:r>
          </w:p>
          <w:p w:rsidR="0009393F" w:rsidRPr="008720C9" w:rsidRDefault="00FB4C00" w:rsidP="00FB4C00">
            <w:pPr>
              <w:pStyle w:val="StandardowyZadanie"/>
              <w:overflowPunct/>
              <w:autoSpaceDE/>
              <w:autoSpaceDN/>
              <w:jc w:val="right"/>
              <w:rPr>
                <w:rFonts w:ascii="Arial" w:hAnsi="Arial" w:cs="Arial"/>
                <w:i/>
                <w:iCs/>
                <w:sz w:val="16"/>
              </w:rPr>
            </w:pPr>
            <w:r w:rsidRPr="00C96A02">
              <w:rPr>
                <w:sz w:val="20"/>
                <w:szCs w:val="20"/>
              </w:rPr>
              <w:t xml:space="preserve">Powyżej 16GB – </w:t>
            </w:r>
            <w:r>
              <w:rPr>
                <w:sz w:val="20"/>
                <w:szCs w:val="20"/>
              </w:rPr>
              <w:t>5</w:t>
            </w:r>
            <w:r w:rsidRPr="00C96A02">
              <w:rPr>
                <w:sz w:val="20"/>
                <w:szCs w:val="20"/>
              </w:rPr>
              <w:t xml:space="preserve"> pkt</w:t>
            </w:r>
          </w:p>
        </w:tc>
      </w:tr>
      <w:tr w:rsidR="003A7E7D" w:rsidRPr="00246F0E" w:rsidTr="008956DF">
        <w:tc>
          <w:tcPr>
            <w:tcW w:w="212" w:type="pct"/>
            <w:vAlign w:val="center"/>
          </w:tcPr>
          <w:p w:rsidR="003A7E7D" w:rsidRPr="00627C26" w:rsidRDefault="003A7E7D" w:rsidP="00627C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Merge w:val="restart"/>
            <w:vAlign w:val="center"/>
          </w:tcPr>
          <w:p w:rsidR="003A7E7D" w:rsidRPr="00170BF0" w:rsidRDefault="003A7E7D" w:rsidP="0009393F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Dyski twarde</w:t>
            </w:r>
          </w:p>
        </w:tc>
        <w:tc>
          <w:tcPr>
            <w:tcW w:w="2101" w:type="pct"/>
            <w:vAlign w:val="center"/>
          </w:tcPr>
          <w:p w:rsidR="003A7E7D" w:rsidRPr="00670069" w:rsidRDefault="003A7E7D" w:rsidP="0067006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70BF0">
              <w:rPr>
                <w:rFonts w:ascii="Arial" w:hAnsi="Arial" w:cs="Arial"/>
                <w:sz w:val="20"/>
                <w:szCs w:val="20"/>
                <w:lang w:val="sv-SE"/>
              </w:rPr>
              <w:t>1 x min. 1000 GB 7200 rpm</w:t>
            </w:r>
          </w:p>
        </w:tc>
        <w:tc>
          <w:tcPr>
            <w:tcW w:w="1351" w:type="pct"/>
            <w:vAlign w:val="center"/>
          </w:tcPr>
          <w:p w:rsidR="00F85705" w:rsidRDefault="00F85705" w:rsidP="00F85705">
            <w:pPr>
              <w:jc w:val="center"/>
              <w:rPr>
                <w:rStyle w:val="para"/>
                <w:sz w:val="20"/>
                <w:szCs w:val="20"/>
              </w:rPr>
            </w:pPr>
          </w:p>
          <w:p w:rsidR="003A7E7D" w:rsidRPr="00C96A02" w:rsidRDefault="003A7E7D" w:rsidP="00F85705">
            <w:pPr>
              <w:jc w:val="center"/>
              <w:rPr>
                <w:rStyle w:val="para"/>
                <w:sz w:val="20"/>
                <w:szCs w:val="20"/>
              </w:rPr>
            </w:pPr>
            <w:r w:rsidRPr="00C96A02">
              <w:rPr>
                <w:rStyle w:val="para"/>
                <w:sz w:val="20"/>
                <w:szCs w:val="20"/>
              </w:rPr>
              <w:t>………………...</w:t>
            </w:r>
          </w:p>
          <w:p w:rsidR="003A7E7D" w:rsidRPr="002D1D5D" w:rsidRDefault="003A7E7D" w:rsidP="00F85705">
            <w:pPr>
              <w:jc w:val="center"/>
              <w:rPr>
                <w:rStyle w:val="para"/>
                <w:i/>
                <w:sz w:val="20"/>
                <w:szCs w:val="20"/>
              </w:rPr>
            </w:pPr>
            <w:r w:rsidRPr="00C96A02">
              <w:rPr>
                <w:i/>
                <w:sz w:val="20"/>
                <w:szCs w:val="20"/>
              </w:rPr>
              <w:t>Należy podać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D1D5D">
              <w:rPr>
                <w:i/>
                <w:sz w:val="20"/>
                <w:szCs w:val="20"/>
              </w:rPr>
              <w:t>p</w:t>
            </w:r>
            <w:r w:rsidRPr="002D1D5D">
              <w:rPr>
                <w:rStyle w:val="para"/>
                <w:i/>
                <w:sz w:val="20"/>
                <w:szCs w:val="20"/>
              </w:rPr>
              <w:t>ojemność dysku</w:t>
            </w:r>
          </w:p>
          <w:p w:rsidR="003A7E7D" w:rsidRPr="00C96A02" w:rsidRDefault="003A7E7D" w:rsidP="00FB4C00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C96A02">
              <w:rPr>
                <w:b/>
                <w:sz w:val="20"/>
                <w:szCs w:val="20"/>
                <w:u w:val="single"/>
              </w:rPr>
              <w:t>Parametr punktowany</w:t>
            </w:r>
          </w:p>
          <w:p w:rsidR="003A7E7D" w:rsidRPr="00C96A02" w:rsidRDefault="003A7E7D" w:rsidP="00FB4C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GB</w:t>
            </w:r>
            <w:r w:rsidRPr="00C96A02">
              <w:rPr>
                <w:sz w:val="20"/>
                <w:szCs w:val="20"/>
              </w:rPr>
              <w:t xml:space="preserve"> – 0 pkt</w:t>
            </w:r>
          </w:p>
          <w:p w:rsidR="003A7E7D" w:rsidRPr="008720C9" w:rsidRDefault="003A7E7D" w:rsidP="00FB4C00">
            <w:pPr>
              <w:pStyle w:val="StandardowyZadanie"/>
              <w:overflowPunct/>
              <w:autoSpaceDE/>
              <w:autoSpaceDN/>
              <w:jc w:val="right"/>
              <w:rPr>
                <w:rFonts w:ascii="Arial" w:hAnsi="Arial" w:cs="Arial"/>
                <w:i/>
                <w:iCs/>
                <w:sz w:val="16"/>
              </w:rPr>
            </w:pPr>
            <w:r w:rsidRPr="00C96A02">
              <w:rPr>
                <w:sz w:val="20"/>
                <w:szCs w:val="20"/>
              </w:rPr>
              <w:t>Powyżej 1</w:t>
            </w:r>
            <w:r>
              <w:rPr>
                <w:sz w:val="20"/>
                <w:szCs w:val="20"/>
              </w:rPr>
              <w:t xml:space="preserve">000 </w:t>
            </w:r>
            <w:r w:rsidRPr="00C96A02">
              <w:rPr>
                <w:sz w:val="20"/>
                <w:szCs w:val="20"/>
              </w:rPr>
              <w:t xml:space="preserve">GB – </w:t>
            </w:r>
            <w:r>
              <w:rPr>
                <w:sz w:val="20"/>
                <w:szCs w:val="20"/>
              </w:rPr>
              <w:t>5</w:t>
            </w:r>
            <w:r w:rsidRPr="00C96A02">
              <w:rPr>
                <w:sz w:val="20"/>
                <w:szCs w:val="20"/>
              </w:rPr>
              <w:t xml:space="preserve"> pkt</w:t>
            </w:r>
          </w:p>
        </w:tc>
      </w:tr>
      <w:tr w:rsidR="003A7E7D" w:rsidRPr="00246F0E" w:rsidTr="008956DF">
        <w:tc>
          <w:tcPr>
            <w:tcW w:w="212" w:type="pct"/>
            <w:vAlign w:val="center"/>
          </w:tcPr>
          <w:p w:rsidR="003A7E7D" w:rsidRPr="00627C26" w:rsidRDefault="003A7E7D" w:rsidP="00FB4C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Merge/>
            <w:vAlign w:val="center"/>
          </w:tcPr>
          <w:p w:rsidR="003A7E7D" w:rsidRPr="00170BF0" w:rsidRDefault="003A7E7D" w:rsidP="00FB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pct"/>
            <w:vAlign w:val="center"/>
          </w:tcPr>
          <w:p w:rsidR="003A7E7D" w:rsidRPr="00170BF0" w:rsidRDefault="003A7E7D" w:rsidP="00FB4C0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70BF0">
              <w:rPr>
                <w:rFonts w:ascii="Arial" w:hAnsi="Arial" w:cs="Arial"/>
                <w:sz w:val="20"/>
                <w:szCs w:val="20"/>
                <w:lang w:val="sv-SE"/>
              </w:rPr>
              <w:t>1 x - min. 256 GB SSD M2</w:t>
            </w:r>
          </w:p>
        </w:tc>
        <w:tc>
          <w:tcPr>
            <w:tcW w:w="1351" w:type="pct"/>
            <w:vAlign w:val="center"/>
          </w:tcPr>
          <w:p w:rsidR="00C95894" w:rsidRPr="00D655AD" w:rsidRDefault="00C95894" w:rsidP="005F77F8">
            <w:pPr>
              <w:spacing w:line="276" w:lineRule="auto"/>
              <w:jc w:val="center"/>
              <w:rPr>
                <w:rStyle w:val="para"/>
                <w:sz w:val="20"/>
                <w:szCs w:val="20"/>
                <w:lang w:val="en-US"/>
              </w:rPr>
            </w:pPr>
          </w:p>
          <w:p w:rsidR="003A7E7D" w:rsidRPr="00C96A02" w:rsidRDefault="003A7E7D" w:rsidP="005F77F8">
            <w:pPr>
              <w:spacing w:line="276" w:lineRule="auto"/>
              <w:jc w:val="center"/>
              <w:rPr>
                <w:rStyle w:val="para"/>
                <w:sz w:val="20"/>
                <w:szCs w:val="20"/>
              </w:rPr>
            </w:pPr>
            <w:r w:rsidRPr="00C96A02">
              <w:rPr>
                <w:rStyle w:val="para"/>
                <w:sz w:val="20"/>
                <w:szCs w:val="20"/>
              </w:rPr>
              <w:t>………………...</w:t>
            </w:r>
          </w:p>
          <w:p w:rsidR="003A7E7D" w:rsidRPr="008720C9" w:rsidRDefault="003A7E7D" w:rsidP="005F77F8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C96A02">
              <w:rPr>
                <w:i/>
                <w:sz w:val="20"/>
                <w:szCs w:val="20"/>
              </w:rPr>
              <w:t>Należy podać</w:t>
            </w:r>
            <w:r w:rsidRPr="00C96A02">
              <w:rPr>
                <w:rStyle w:val="para"/>
                <w:sz w:val="20"/>
                <w:szCs w:val="20"/>
              </w:rPr>
              <w:t xml:space="preserve"> </w:t>
            </w:r>
            <w:r w:rsidRPr="002D1D5D">
              <w:rPr>
                <w:rStyle w:val="para"/>
                <w:i/>
                <w:sz w:val="20"/>
                <w:szCs w:val="20"/>
              </w:rPr>
              <w:t>pojemność dysku</w:t>
            </w:r>
          </w:p>
        </w:tc>
      </w:tr>
      <w:tr w:rsidR="00FB4C00" w:rsidRPr="00246F0E" w:rsidTr="008956DF">
        <w:tc>
          <w:tcPr>
            <w:tcW w:w="212" w:type="pct"/>
            <w:vAlign w:val="center"/>
          </w:tcPr>
          <w:p w:rsidR="00FB4C00" w:rsidRPr="00627C26" w:rsidRDefault="00FB4C00" w:rsidP="00FB4C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FB4C00" w:rsidRPr="00170BF0" w:rsidRDefault="00CA6F22" w:rsidP="00FB4C0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2101" w:type="pct"/>
            <w:vAlign w:val="center"/>
          </w:tcPr>
          <w:p w:rsidR="00FB4C00" w:rsidRDefault="00CA6F22" w:rsidP="00FB4C0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Niezintegrowana z pamięcią własną</w:t>
            </w:r>
            <w:r w:rsidR="00EA395C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170BF0">
              <w:rPr>
                <w:rFonts w:ascii="Arial" w:hAnsi="Arial" w:cs="Arial"/>
                <w:sz w:val="20"/>
                <w:szCs w:val="20"/>
              </w:rPr>
              <w:t xml:space="preserve"> 8 GB. Oferowana karta graficzna musi osiągać w teście </w:t>
            </w:r>
            <w:proofErr w:type="spellStart"/>
            <w:r w:rsidRPr="00170BF0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170BF0">
              <w:rPr>
                <w:rFonts w:ascii="Arial" w:hAnsi="Arial" w:cs="Arial"/>
                <w:sz w:val="20"/>
                <w:szCs w:val="20"/>
              </w:rPr>
              <w:t xml:space="preserve"> Performance Test co najmniej wynik 12000 punktów w G3D Rating ( pojedynczo ), wynik dostępny na stronie : </w:t>
            </w:r>
            <w:hyperlink r:id="rId8" w:history="1">
              <w:r w:rsidRPr="00170BF0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http://www.videocardbenchmark.net/gpu_list.php</w:t>
              </w:r>
            </w:hyperlink>
          </w:p>
          <w:p w:rsidR="00D52479" w:rsidRPr="00170BF0" w:rsidRDefault="00D52479" w:rsidP="00FB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pct"/>
            <w:vAlign w:val="center"/>
          </w:tcPr>
          <w:p w:rsidR="007957DC" w:rsidRDefault="007957DC" w:rsidP="00A76D30">
            <w:pPr>
              <w:jc w:val="center"/>
              <w:rPr>
                <w:sz w:val="20"/>
                <w:szCs w:val="20"/>
              </w:rPr>
            </w:pPr>
          </w:p>
          <w:p w:rsidR="00A76D30" w:rsidRPr="00C96A02" w:rsidRDefault="00A76D30" w:rsidP="00A76D30">
            <w:pPr>
              <w:jc w:val="center"/>
              <w:rPr>
                <w:sz w:val="20"/>
                <w:szCs w:val="20"/>
              </w:rPr>
            </w:pPr>
            <w:r w:rsidRPr="00C96A02">
              <w:rPr>
                <w:sz w:val="20"/>
                <w:szCs w:val="20"/>
              </w:rPr>
              <w:t>.............................</w:t>
            </w:r>
          </w:p>
          <w:p w:rsidR="00FB4C00" w:rsidRPr="008720C9" w:rsidRDefault="00A76D30" w:rsidP="00A76D30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C96A02">
              <w:rPr>
                <w:i/>
                <w:iCs/>
                <w:sz w:val="20"/>
                <w:szCs w:val="20"/>
              </w:rPr>
              <w:t>Należy podać</w:t>
            </w:r>
            <w:r>
              <w:rPr>
                <w:i/>
                <w:iCs/>
                <w:sz w:val="20"/>
                <w:szCs w:val="20"/>
              </w:rPr>
              <w:t xml:space="preserve"> model karty</w:t>
            </w:r>
          </w:p>
        </w:tc>
      </w:tr>
      <w:tr w:rsidR="00FB4C00" w:rsidRPr="00246F0E" w:rsidTr="008956DF">
        <w:tc>
          <w:tcPr>
            <w:tcW w:w="212" w:type="pct"/>
            <w:vAlign w:val="center"/>
          </w:tcPr>
          <w:p w:rsidR="00FB4C00" w:rsidRPr="00627C26" w:rsidRDefault="00FB4C00" w:rsidP="00FB4C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FB4C00" w:rsidRPr="00170BF0" w:rsidRDefault="00965302" w:rsidP="00FB4C0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2101" w:type="pct"/>
            <w:vAlign w:val="center"/>
          </w:tcPr>
          <w:p w:rsidR="00FB4C00" w:rsidRPr="00170BF0" w:rsidRDefault="00965302" w:rsidP="00FB4C0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24-bitowa karta dźwiękowa zintegrowana z płytą główną</w:t>
            </w:r>
          </w:p>
        </w:tc>
        <w:tc>
          <w:tcPr>
            <w:tcW w:w="1351" w:type="pct"/>
            <w:vAlign w:val="center"/>
          </w:tcPr>
          <w:p w:rsidR="00780983" w:rsidRPr="00466E19" w:rsidRDefault="00780983" w:rsidP="00780983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B4C00" w:rsidRPr="008720C9" w:rsidRDefault="00780983" w:rsidP="00780983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FB4C00" w:rsidRPr="00246F0E" w:rsidTr="008956DF">
        <w:tc>
          <w:tcPr>
            <w:tcW w:w="212" w:type="pct"/>
            <w:vAlign w:val="center"/>
          </w:tcPr>
          <w:p w:rsidR="00FB4C00" w:rsidRPr="00627C26" w:rsidRDefault="00FB4C00" w:rsidP="00FB4C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FB4C00" w:rsidRPr="00170BF0" w:rsidRDefault="00AD3BF0" w:rsidP="00FB4C0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2101" w:type="pct"/>
            <w:vAlign w:val="center"/>
          </w:tcPr>
          <w:p w:rsidR="00FB4C00" w:rsidRPr="00170BF0" w:rsidRDefault="00AD3BF0" w:rsidP="00FB4C0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10/100/1000 Ethernet RJ 45 (zintegrowana), Wspierająca Remote Wake </w:t>
            </w:r>
            <w:proofErr w:type="spellStart"/>
            <w:r w:rsidRPr="00170BF0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170BF0">
              <w:rPr>
                <w:rFonts w:ascii="Arial" w:hAnsi="Arial" w:cs="Arial"/>
                <w:sz w:val="20"/>
                <w:szCs w:val="20"/>
              </w:rPr>
              <w:t xml:space="preserve"> i PXE oraz ASF 2.0</w:t>
            </w:r>
          </w:p>
        </w:tc>
        <w:tc>
          <w:tcPr>
            <w:tcW w:w="1351" w:type="pct"/>
            <w:vAlign w:val="center"/>
          </w:tcPr>
          <w:p w:rsidR="00AD3BF0" w:rsidRPr="00466E19" w:rsidRDefault="00AD3BF0" w:rsidP="00AD3BF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B4C00" w:rsidRPr="001A2D0F" w:rsidRDefault="00AD3BF0" w:rsidP="00AD3B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FB4C00" w:rsidRPr="00246F0E" w:rsidTr="008956DF">
        <w:tc>
          <w:tcPr>
            <w:tcW w:w="212" w:type="pct"/>
            <w:vAlign w:val="center"/>
          </w:tcPr>
          <w:p w:rsidR="00FB4C00" w:rsidRPr="00627C26" w:rsidRDefault="00FB4C00" w:rsidP="00FB4C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FB4C00" w:rsidRPr="00170BF0" w:rsidRDefault="00655191" w:rsidP="00FB4C0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Porty zewnętrzne</w:t>
            </w:r>
          </w:p>
        </w:tc>
        <w:tc>
          <w:tcPr>
            <w:tcW w:w="2101" w:type="pct"/>
            <w:vAlign w:val="center"/>
          </w:tcPr>
          <w:p w:rsidR="00655191" w:rsidRPr="00170BF0" w:rsidRDefault="00655191" w:rsidP="006551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min. 12 portów USB w tym min. 6 na przednim panelu, z których min. 2 będą w wersji 3.0 </w:t>
            </w:r>
          </w:p>
          <w:p w:rsidR="00655191" w:rsidRPr="00170BF0" w:rsidRDefault="00655191" w:rsidP="006551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- port sieciowy 1x RJ-45,</w:t>
            </w:r>
          </w:p>
          <w:p w:rsidR="00655191" w:rsidRPr="00170BF0" w:rsidRDefault="00655191" w:rsidP="006551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- min. 2x PS2,</w:t>
            </w:r>
          </w:p>
          <w:p w:rsidR="00655191" w:rsidRPr="00170BF0" w:rsidRDefault="00655191" w:rsidP="0065519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70BF0">
              <w:rPr>
                <w:rFonts w:ascii="Arial" w:hAnsi="Arial" w:cs="Arial"/>
                <w:sz w:val="20"/>
                <w:szCs w:val="20"/>
                <w:lang w:val="fr-FR"/>
              </w:rPr>
              <w:t>- min. 1xHDMI,</w:t>
            </w:r>
          </w:p>
          <w:p w:rsidR="00655191" w:rsidRPr="00170BF0" w:rsidRDefault="00655191" w:rsidP="006551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70BF0">
              <w:rPr>
                <w:rFonts w:ascii="Arial" w:hAnsi="Arial" w:cs="Arial"/>
                <w:sz w:val="20"/>
                <w:szCs w:val="20"/>
                <w:lang w:val="fr-FR"/>
              </w:rPr>
              <w:t>- min. 2xDisplay Port,</w:t>
            </w:r>
          </w:p>
          <w:p w:rsidR="00655191" w:rsidRPr="00D655AD" w:rsidRDefault="00655191" w:rsidP="006551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55AD">
              <w:rPr>
                <w:rFonts w:ascii="Arial" w:hAnsi="Arial" w:cs="Arial"/>
                <w:sz w:val="20"/>
                <w:szCs w:val="20"/>
                <w:lang w:val="en-US"/>
              </w:rPr>
              <w:t>- min. 1x RS232</w:t>
            </w:r>
          </w:p>
          <w:p w:rsidR="00655191" w:rsidRPr="00170BF0" w:rsidRDefault="00655191" w:rsidP="006551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55AD">
              <w:rPr>
                <w:rFonts w:ascii="Arial" w:hAnsi="Arial" w:cs="Arial"/>
                <w:sz w:val="20"/>
                <w:szCs w:val="20"/>
                <w:lang w:val="en-US"/>
              </w:rPr>
              <w:t>- min. 1 port Line</w:t>
            </w:r>
            <w:r w:rsidRPr="00170BF0">
              <w:rPr>
                <w:rFonts w:ascii="Arial" w:hAnsi="Arial" w:cs="Arial"/>
                <w:sz w:val="20"/>
                <w:szCs w:val="20"/>
                <w:lang w:val="en-US"/>
              </w:rPr>
              <w:t>-out</w:t>
            </w:r>
          </w:p>
          <w:p w:rsidR="00655191" w:rsidRPr="00170BF0" w:rsidRDefault="00655191" w:rsidP="00655191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- Zintegrowany z płytą główną kontroler RAID 0, 1, 5     </w:t>
            </w:r>
          </w:p>
          <w:p w:rsidR="00655191" w:rsidRPr="00170BF0" w:rsidRDefault="00655191" w:rsidP="00655191">
            <w:pPr>
              <w:pStyle w:val="Bezodstpw"/>
              <w:jc w:val="both"/>
              <w:rPr>
                <w:rFonts w:ascii="Arial" w:hAnsi="Arial" w:cs="Arial"/>
                <w:i w:val="0"/>
              </w:rPr>
            </w:pPr>
            <w:r w:rsidRPr="00170BF0">
              <w:rPr>
                <w:rFonts w:ascii="Arial" w:hAnsi="Arial" w:cs="Arial"/>
                <w:i w:val="0"/>
              </w:rPr>
              <w:t xml:space="preserve">- port słuchawek i mikrofonu na przednim panelu obudowy. </w:t>
            </w:r>
          </w:p>
          <w:p w:rsidR="00C95894" w:rsidRPr="00170BF0" w:rsidRDefault="00655191" w:rsidP="00655191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Wymagana liczba portów innych niż USB na przednim panelu i ich rozmieszczenie, nie może być osiągnięta w wyniku stosowania konwerterów, adapterów, przejściówek, </w:t>
            </w:r>
            <w:proofErr w:type="spellStart"/>
            <w:r w:rsidRPr="00170BF0">
              <w:rPr>
                <w:rFonts w:ascii="Arial" w:hAnsi="Arial" w:cs="Arial"/>
                <w:sz w:val="20"/>
                <w:szCs w:val="20"/>
              </w:rPr>
              <w:t>bracket</w:t>
            </w:r>
            <w:proofErr w:type="spellEnd"/>
            <w:r w:rsidRPr="00170BF0">
              <w:rPr>
                <w:rFonts w:ascii="Arial" w:hAnsi="Arial" w:cs="Arial"/>
                <w:sz w:val="20"/>
                <w:szCs w:val="20"/>
              </w:rPr>
              <w:t>-ów itp., co oznacza że porty te winny być zintegrowane z płytą główną.</w:t>
            </w:r>
          </w:p>
        </w:tc>
        <w:tc>
          <w:tcPr>
            <w:tcW w:w="1351" w:type="pct"/>
            <w:vAlign w:val="center"/>
          </w:tcPr>
          <w:p w:rsidR="008956DF" w:rsidRPr="008956DF" w:rsidRDefault="008956DF" w:rsidP="008956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 xml:space="preserve">Liczba / Rodzaj </w:t>
            </w:r>
            <w:r>
              <w:rPr>
                <w:rFonts w:ascii="Arial" w:hAnsi="Arial" w:cs="Arial"/>
                <w:sz w:val="16"/>
                <w:szCs w:val="16"/>
              </w:rPr>
              <w:t>portów</w:t>
            </w:r>
          </w:p>
          <w:p w:rsidR="008956DF" w:rsidRDefault="008956DF" w:rsidP="008956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 w:rsidR="00B74C77">
              <w:rPr>
                <w:rFonts w:ascii="Arial" w:hAnsi="Arial" w:cs="Arial"/>
                <w:sz w:val="16"/>
                <w:szCs w:val="16"/>
              </w:rPr>
              <w:t>portów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………../Rodzaj </w:t>
            </w:r>
            <w:r>
              <w:rPr>
                <w:rFonts w:ascii="Arial" w:hAnsi="Arial" w:cs="Arial"/>
                <w:sz w:val="16"/>
                <w:szCs w:val="16"/>
              </w:rPr>
              <w:t>portu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……………..</w:t>
            </w:r>
          </w:p>
          <w:p w:rsidR="00B74C77" w:rsidRPr="008956DF" w:rsidRDefault="00B74C77" w:rsidP="00B74C7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>portów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………../Rodzaj </w:t>
            </w:r>
            <w:r>
              <w:rPr>
                <w:rFonts w:ascii="Arial" w:hAnsi="Arial" w:cs="Arial"/>
                <w:sz w:val="16"/>
                <w:szCs w:val="16"/>
              </w:rPr>
              <w:t>portu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……………..</w:t>
            </w:r>
          </w:p>
          <w:p w:rsidR="00B74C77" w:rsidRPr="008956DF" w:rsidRDefault="00B74C77" w:rsidP="00B74C7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>portów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………../Rodzaj </w:t>
            </w:r>
            <w:r>
              <w:rPr>
                <w:rFonts w:ascii="Arial" w:hAnsi="Arial" w:cs="Arial"/>
                <w:sz w:val="16"/>
                <w:szCs w:val="16"/>
              </w:rPr>
              <w:t>portu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……………..</w:t>
            </w:r>
          </w:p>
          <w:p w:rsidR="00B74C77" w:rsidRPr="008956DF" w:rsidRDefault="00B74C77" w:rsidP="00B74C7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>portów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………../Rodzaj </w:t>
            </w:r>
            <w:r>
              <w:rPr>
                <w:rFonts w:ascii="Arial" w:hAnsi="Arial" w:cs="Arial"/>
                <w:sz w:val="16"/>
                <w:szCs w:val="16"/>
              </w:rPr>
              <w:t>portu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……………..</w:t>
            </w:r>
          </w:p>
          <w:p w:rsidR="00B74C77" w:rsidRPr="008956DF" w:rsidRDefault="00B74C77" w:rsidP="00B74C7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>portów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………../Rodzaj </w:t>
            </w:r>
            <w:r>
              <w:rPr>
                <w:rFonts w:ascii="Arial" w:hAnsi="Arial" w:cs="Arial"/>
                <w:sz w:val="16"/>
                <w:szCs w:val="16"/>
              </w:rPr>
              <w:t>portu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……………..</w:t>
            </w:r>
          </w:p>
          <w:p w:rsidR="00B74C77" w:rsidRPr="008956DF" w:rsidRDefault="00B74C77" w:rsidP="00B74C7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>portów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………../Rodzaj </w:t>
            </w:r>
            <w:r>
              <w:rPr>
                <w:rFonts w:ascii="Arial" w:hAnsi="Arial" w:cs="Arial"/>
                <w:sz w:val="16"/>
                <w:szCs w:val="16"/>
              </w:rPr>
              <w:t>portu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……………..</w:t>
            </w:r>
          </w:p>
          <w:p w:rsidR="00B74C77" w:rsidRPr="008956DF" w:rsidRDefault="00B74C77" w:rsidP="00B74C7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>portów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………../Rodzaj </w:t>
            </w:r>
            <w:r>
              <w:rPr>
                <w:rFonts w:ascii="Arial" w:hAnsi="Arial" w:cs="Arial"/>
                <w:sz w:val="16"/>
                <w:szCs w:val="16"/>
              </w:rPr>
              <w:t>portu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……………..</w:t>
            </w:r>
          </w:p>
          <w:p w:rsidR="00B74C77" w:rsidRPr="008956DF" w:rsidRDefault="00B74C77" w:rsidP="00B74C7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>portów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………../Rodzaj </w:t>
            </w:r>
            <w:r>
              <w:rPr>
                <w:rFonts w:ascii="Arial" w:hAnsi="Arial" w:cs="Arial"/>
                <w:sz w:val="16"/>
                <w:szCs w:val="16"/>
              </w:rPr>
              <w:t>portu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……………..</w:t>
            </w:r>
          </w:p>
          <w:p w:rsidR="00B74C77" w:rsidRPr="008956DF" w:rsidRDefault="00B74C77" w:rsidP="00B74C7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>portów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………../Rodzaj </w:t>
            </w:r>
            <w:r>
              <w:rPr>
                <w:rFonts w:ascii="Arial" w:hAnsi="Arial" w:cs="Arial"/>
                <w:sz w:val="16"/>
                <w:szCs w:val="16"/>
              </w:rPr>
              <w:t>portu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……………..</w:t>
            </w:r>
          </w:p>
          <w:p w:rsidR="00B74C77" w:rsidRPr="008956DF" w:rsidRDefault="00B74C77" w:rsidP="00B74C7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>portów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………../Rodzaj </w:t>
            </w:r>
            <w:r>
              <w:rPr>
                <w:rFonts w:ascii="Arial" w:hAnsi="Arial" w:cs="Arial"/>
                <w:sz w:val="16"/>
                <w:szCs w:val="16"/>
              </w:rPr>
              <w:t>portu</w:t>
            </w:r>
            <w:r w:rsidRPr="008956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  <w:p w:rsidR="00FB4C00" w:rsidRDefault="00B74C77" w:rsidP="00B74C77">
            <w:pPr>
              <w:pStyle w:val="StandardowyZadanie"/>
              <w:overflowPunct/>
              <w:autoSpaceDE/>
              <w:autoSpaceDN/>
              <w:spacing w:before="12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lastRenderedPageBreak/>
              <w:t xml:space="preserve">Należy podać </w:t>
            </w:r>
          </w:p>
          <w:p w:rsidR="00B74C77" w:rsidRPr="00B74C77" w:rsidRDefault="00B74C77" w:rsidP="00B74C77">
            <w:pPr>
              <w:pStyle w:val="Listapunktowana4"/>
              <w:rPr>
                <w:lang w:eastAsia="pl-PL"/>
              </w:rPr>
            </w:pPr>
          </w:p>
        </w:tc>
      </w:tr>
      <w:tr w:rsidR="00FB4C00" w:rsidRPr="00246F0E" w:rsidTr="008956DF">
        <w:tc>
          <w:tcPr>
            <w:tcW w:w="212" w:type="pct"/>
            <w:vAlign w:val="center"/>
          </w:tcPr>
          <w:p w:rsidR="00FB4C00" w:rsidRPr="00627C26" w:rsidRDefault="00FB4C00" w:rsidP="00FB4C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FB4C00" w:rsidRPr="00170BF0" w:rsidRDefault="00BA1BA5" w:rsidP="00FB4C0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2101" w:type="pct"/>
            <w:vAlign w:val="center"/>
          </w:tcPr>
          <w:p w:rsidR="00D116C7" w:rsidRPr="00170BF0" w:rsidRDefault="00D116C7" w:rsidP="00D11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Klawiatura:</w:t>
            </w:r>
          </w:p>
          <w:p w:rsidR="00D116C7" w:rsidRPr="00170BF0" w:rsidRDefault="00D116C7" w:rsidP="00D116C7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interfejs USB; </w:t>
            </w:r>
          </w:p>
          <w:p w:rsidR="00FB4C00" w:rsidRPr="00170BF0" w:rsidRDefault="00D116C7" w:rsidP="00D116C7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min. 105 klawiszy</w:t>
            </w:r>
          </w:p>
        </w:tc>
        <w:tc>
          <w:tcPr>
            <w:tcW w:w="1351" w:type="pct"/>
            <w:vAlign w:val="center"/>
          </w:tcPr>
          <w:p w:rsidR="00170D4F" w:rsidRPr="00466E19" w:rsidRDefault="00170D4F" w:rsidP="00170D4F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B4C00" w:rsidRPr="00246F0E" w:rsidRDefault="00170D4F" w:rsidP="00170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FB4C00" w:rsidRPr="00246F0E" w:rsidTr="008956DF">
        <w:tc>
          <w:tcPr>
            <w:tcW w:w="212" w:type="pct"/>
            <w:vAlign w:val="center"/>
          </w:tcPr>
          <w:p w:rsidR="00FB4C00" w:rsidRPr="00627C26" w:rsidRDefault="00FB4C00" w:rsidP="00FB4C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FB4C00" w:rsidRPr="00170BF0" w:rsidRDefault="00E13433" w:rsidP="00FB4C0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Mysz</w:t>
            </w:r>
          </w:p>
        </w:tc>
        <w:tc>
          <w:tcPr>
            <w:tcW w:w="2101" w:type="pct"/>
            <w:vAlign w:val="center"/>
          </w:tcPr>
          <w:p w:rsidR="009B1521" w:rsidRPr="00170BF0" w:rsidRDefault="009B1521" w:rsidP="009B1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Mysz optyczna :</w:t>
            </w:r>
          </w:p>
          <w:p w:rsidR="009B1521" w:rsidRPr="00170BF0" w:rsidRDefault="009B1521" w:rsidP="009B152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Interfejs USB;</w:t>
            </w:r>
          </w:p>
          <w:p w:rsidR="009B1521" w:rsidRPr="00170BF0" w:rsidRDefault="009B1521" w:rsidP="009B152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rozdzielczość  min. 1000 </w:t>
            </w:r>
            <w:proofErr w:type="spellStart"/>
            <w:r w:rsidRPr="00170BF0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170BF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4C00" w:rsidRPr="00170BF0" w:rsidRDefault="009B1521" w:rsidP="009B1521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min. trzy przyciski oraz kółko do przewijania.</w:t>
            </w:r>
          </w:p>
        </w:tc>
        <w:tc>
          <w:tcPr>
            <w:tcW w:w="1351" w:type="pct"/>
            <w:vAlign w:val="center"/>
          </w:tcPr>
          <w:p w:rsidR="00E13433" w:rsidRPr="00466E19" w:rsidRDefault="00E13433" w:rsidP="00E13433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B4C00" w:rsidRPr="001A2D0F" w:rsidRDefault="00E13433" w:rsidP="00E134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FB4C00" w:rsidRPr="00246F0E" w:rsidTr="008956DF">
        <w:tc>
          <w:tcPr>
            <w:tcW w:w="212" w:type="pct"/>
            <w:vAlign w:val="center"/>
          </w:tcPr>
          <w:p w:rsidR="00FB4C00" w:rsidRPr="00627C26" w:rsidRDefault="00FB4C00" w:rsidP="00FB4C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FB4C00" w:rsidRPr="00170BF0" w:rsidRDefault="00B87086" w:rsidP="00FB4C0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Napęd optyczny wewnętrzny</w:t>
            </w:r>
          </w:p>
        </w:tc>
        <w:tc>
          <w:tcPr>
            <w:tcW w:w="2101" w:type="pct"/>
            <w:vAlign w:val="center"/>
          </w:tcPr>
          <w:p w:rsidR="00FB4C00" w:rsidRPr="00170BF0" w:rsidRDefault="00B87086" w:rsidP="00FB4C0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DVD+/-RW z oprogramowaniem do nagrywania i odtwarzania płyt DVD</w:t>
            </w:r>
          </w:p>
        </w:tc>
        <w:tc>
          <w:tcPr>
            <w:tcW w:w="1351" w:type="pct"/>
            <w:vAlign w:val="center"/>
          </w:tcPr>
          <w:p w:rsidR="00F93231" w:rsidRDefault="00F93231" w:rsidP="00B8708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87086" w:rsidRPr="00466E19" w:rsidRDefault="00B87086" w:rsidP="00B8708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B4C00" w:rsidRPr="001A2D0F" w:rsidRDefault="00B87086" w:rsidP="00B870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FB4C00" w:rsidRPr="00246F0E" w:rsidTr="008956DF">
        <w:tc>
          <w:tcPr>
            <w:tcW w:w="212" w:type="pct"/>
            <w:vAlign w:val="center"/>
          </w:tcPr>
          <w:p w:rsidR="00FB4C00" w:rsidRPr="00627C26" w:rsidRDefault="00FB4C00" w:rsidP="00FB4C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FB4C00" w:rsidRPr="00170BF0" w:rsidRDefault="00206AFF" w:rsidP="00FB4C0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2101" w:type="pct"/>
            <w:vAlign w:val="center"/>
          </w:tcPr>
          <w:p w:rsidR="00940BCA" w:rsidRPr="00170BF0" w:rsidRDefault="00940BCA" w:rsidP="00940BCA">
            <w:pPr>
              <w:numPr>
                <w:ilvl w:val="0"/>
                <w:numId w:val="6"/>
              </w:numPr>
              <w:spacing w:line="276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Suma wymiarów (szerokość + wysokość + głębokość obudowy) nie większa niż 101 cm.</w:t>
            </w:r>
          </w:p>
          <w:p w:rsidR="00940BCA" w:rsidRPr="00170BF0" w:rsidRDefault="00940BCA" w:rsidP="00940BCA">
            <w:pPr>
              <w:numPr>
                <w:ilvl w:val="0"/>
                <w:numId w:val="6"/>
              </w:numPr>
              <w:spacing w:line="276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Zasilacz o sprawności min. 90%, przy obciążeniu 50%;</w:t>
            </w:r>
          </w:p>
          <w:p w:rsidR="00940BCA" w:rsidRPr="00170BF0" w:rsidRDefault="00940BCA" w:rsidP="00940BCA">
            <w:pPr>
              <w:numPr>
                <w:ilvl w:val="0"/>
                <w:numId w:val="6"/>
              </w:numPr>
              <w:spacing w:line="276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wyposażona w min. 4 kieszenie: 2 szt. </w:t>
            </w:r>
            <w:smartTag w:uri="urn:schemas-microsoft-com:office:smarttags" w:element="metricconverter">
              <w:smartTagPr>
                <w:attr w:name="ProductID" w:val="0,270 mm"/>
              </w:smartTagPr>
              <w:r w:rsidRPr="00170BF0">
                <w:rPr>
                  <w:rFonts w:ascii="Arial" w:hAnsi="Arial" w:cs="Arial"/>
                  <w:sz w:val="20"/>
                  <w:szCs w:val="20"/>
                </w:rPr>
                <w:t>5,25”</w:t>
              </w:r>
            </w:smartTag>
            <w:r w:rsidRPr="00170BF0">
              <w:rPr>
                <w:rFonts w:ascii="Arial" w:hAnsi="Arial" w:cs="Arial"/>
                <w:sz w:val="20"/>
                <w:szCs w:val="20"/>
              </w:rPr>
              <w:t xml:space="preserve"> zewnętrzne pełnowymiarowe i 2 szt. </w:t>
            </w:r>
            <w:smartTag w:uri="urn:schemas-microsoft-com:office:smarttags" w:element="metricconverter">
              <w:smartTagPr>
                <w:attr w:name="ProductID" w:val="0,270 mm"/>
              </w:smartTagPr>
              <w:r w:rsidRPr="00170BF0">
                <w:rPr>
                  <w:rFonts w:ascii="Arial" w:hAnsi="Arial" w:cs="Arial"/>
                  <w:sz w:val="20"/>
                  <w:szCs w:val="20"/>
                </w:rPr>
                <w:t>3,5”</w:t>
              </w:r>
            </w:smartTag>
            <w:r w:rsidRPr="00170BF0">
              <w:rPr>
                <w:rFonts w:ascii="Arial" w:hAnsi="Arial" w:cs="Arial"/>
                <w:sz w:val="20"/>
                <w:szCs w:val="20"/>
              </w:rPr>
              <w:t xml:space="preserve"> wewnętrzne,</w:t>
            </w:r>
          </w:p>
          <w:p w:rsidR="00940BCA" w:rsidRPr="00170BF0" w:rsidRDefault="00940BCA" w:rsidP="00940BCA">
            <w:pPr>
              <w:numPr>
                <w:ilvl w:val="0"/>
                <w:numId w:val="6"/>
              </w:numPr>
              <w:spacing w:line="276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Obudowa powinna fabrycznie umożliwiać montaż min. 2 szt. dysku </w:t>
            </w:r>
            <w:smartTag w:uri="urn:schemas-microsoft-com:office:smarttags" w:element="metricconverter">
              <w:smartTagPr>
                <w:attr w:name="ProductID" w:val="0,270 mm"/>
              </w:smartTagPr>
              <w:r w:rsidRPr="00170BF0">
                <w:rPr>
                  <w:rFonts w:ascii="Arial" w:hAnsi="Arial" w:cs="Arial"/>
                  <w:sz w:val="20"/>
                  <w:szCs w:val="20"/>
                </w:rPr>
                <w:t>3,5”</w:t>
              </w:r>
            </w:smartTag>
            <w:r w:rsidRPr="00170BF0">
              <w:rPr>
                <w:rFonts w:ascii="Arial" w:hAnsi="Arial" w:cs="Arial"/>
                <w:sz w:val="20"/>
                <w:szCs w:val="20"/>
              </w:rPr>
              <w:t xml:space="preserve"> lub 2 szt. dysków </w:t>
            </w:r>
            <w:smartTag w:uri="urn:schemas-microsoft-com:office:smarttags" w:element="metricconverter">
              <w:smartTagPr>
                <w:attr w:name="ProductID" w:val="0,270 mm"/>
              </w:smartTagPr>
              <w:r w:rsidRPr="00170BF0">
                <w:rPr>
                  <w:rFonts w:ascii="Arial" w:hAnsi="Arial" w:cs="Arial"/>
                  <w:sz w:val="20"/>
                  <w:szCs w:val="20"/>
                </w:rPr>
                <w:t>2,5”</w:t>
              </w:r>
            </w:smartTag>
          </w:p>
          <w:p w:rsidR="00940BCA" w:rsidRPr="00170BF0" w:rsidRDefault="00940BCA" w:rsidP="00940BC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38" w:hanging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Komputer musi posiadać wizualny system diagnostyczny, służący do sygnalizowania i diagnozowania problemów z komputerem i jego komponentami; a w szczególności musi sygnalizować:</w:t>
            </w:r>
          </w:p>
          <w:p w:rsidR="00940BCA" w:rsidRPr="00170BF0" w:rsidRDefault="00940BCA" w:rsidP="00940BCA">
            <w:pPr>
              <w:pStyle w:val="NormalnyWeb"/>
              <w:spacing w:before="0" w:beforeAutospacing="0" w:after="0" w:afterAutospacing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- awarię BIOS i baterii CMOS,</w:t>
            </w:r>
          </w:p>
          <w:p w:rsidR="00940BCA" w:rsidRPr="00170BF0" w:rsidRDefault="00940BCA" w:rsidP="00940BCA">
            <w:pPr>
              <w:pStyle w:val="NormalnyWeb"/>
              <w:spacing w:before="0" w:beforeAutospacing="0" w:after="0" w:afterAutospacing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- awarię procesora lub pamięci podręcznej procesora,</w:t>
            </w:r>
          </w:p>
          <w:p w:rsidR="00940BCA" w:rsidRPr="00170BF0" w:rsidRDefault="00940BCA" w:rsidP="00940BCA">
            <w:pPr>
              <w:pStyle w:val="NormalnyWeb"/>
              <w:spacing w:before="0" w:beforeAutospacing="0" w:after="0" w:afterAutospacing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- uszkodzenie lub brak pamięci RAM.</w:t>
            </w:r>
          </w:p>
          <w:p w:rsidR="00940BCA" w:rsidRPr="00170BF0" w:rsidRDefault="00940BCA" w:rsidP="00940BCA">
            <w:pPr>
              <w:pStyle w:val="NormalnyWeb"/>
              <w:spacing w:before="0" w:beforeAutospacing="0" w:after="0" w:afterAutospacing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- uszkodzenie płyty głównej</w:t>
            </w:r>
          </w:p>
          <w:p w:rsidR="00FB4C00" w:rsidRPr="00170BF0" w:rsidRDefault="00940BCA" w:rsidP="00940BCA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- uszkodzenie kontrolera Video</w:t>
            </w:r>
          </w:p>
        </w:tc>
        <w:tc>
          <w:tcPr>
            <w:tcW w:w="1351" w:type="pct"/>
            <w:vAlign w:val="center"/>
          </w:tcPr>
          <w:p w:rsidR="00206AFF" w:rsidRPr="00C96A02" w:rsidRDefault="00206AFF" w:rsidP="00206A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96A02">
              <w:rPr>
                <w:sz w:val="20"/>
                <w:szCs w:val="20"/>
              </w:rPr>
              <w:t>…………………………………</w:t>
            </w:r>
          </w:p>
          <w:p w:rsidR="00206AFF" w:rsidRPr="00C96A02" w:rsidRDefault="00206AFF" w:rsidP="00206A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96A02">
              <w:rPr>
                <w:sz w:val="20"/>
                <w:szCs w:val="20"/>
              </w:rPr>
              <w:t>Wymiary:</w:t>
            </w:r>
          </w:p>
          <w:p w:rsidR="00206AFF" w:rsidRPr="00C96A02" w:rsidRDefault="00206AFF" w:rsidP="00206A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96A02">
              <w:rPr>
                <w:sz w:val="20"/>
                <w:szCs w:val="20"/>
              </w:rPr>
              <w:t>………………%</w:t>
            </w:r>
          </w:p>
          <w:p w:rsidR="00206AFF" w:rsidRDefault="00206AFF" w:rsidP="00206A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96A02">
              <w:rPr>
                <w:sz w:val="20"/>
                <w:szCs w:val="20"/>
              </w:rPr>
              <w:t>Sprawność zasilacza</w:t>
            </w:r>
          </w:p>
          <w:p w:rsidR="00FB4C00" w:rsidRPr="001A2D0F" w:rsidRDefault="00206AFF" w:rsidP="00206AF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A02">
              <w:rPr>
                <w:i/>
                <w:iCs/>
                <w:sz w:val="20"/>
                <w:szCs w:val="20"/>
              </w:rPr>
              <w:t>Należy podać</w:t>
            </w:r>
          </w:p>
        </w:tc>
      </w:tr>
      <w:tr w:rsidR="004120A2" w:rsidRPr="00246F0E" w:rsidTr="008956DF">
        <w:tc>
          <w:tcPr>
            <w:tcW w:w="212" w:type="pct"/>
            <w:vAlign w:val="center"/>
          </w:tcPr>
          <w:p w:rsidR="004120A2" w:rsidRPr="00627C26" w:rsidRDefault="004120A2" w:rsidP="004120A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4120A2" w:rsidRPr="00170BF0" w:rsidRDefault="007A78C1" w:rsidP="004120A2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Funkcjonalność</w:t>
            </w:r>
          </w:p>
        </w:tc>
        <w:tc>
          <w:tcPr>
            <w:tcW w:w="2101" w:type="pct"/>
            <w:vAlign w:val="center"/>
          </w:tcPr>
          <w:p w:rsidR="004120A2" w:rsidRPr="00170BF0" w:rsidRDefault="004120A2" w:rsidP="004120A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Wbudowana technologia zarządzania i monitorowania komputerem na poziomie sprzętowym, spełniająca następujące wymogi:</w:t>
            </w:r>
          </w:p>
          <w:p w:rsidR="004120A2" w:rsidRPr="00170BF0" w:rsidRDefault="004120A2" w:rsidP="004120A2">
            <w:pPr>
              <w:numPr>
                <w:ilvl w:val="0"/>
                <w:numId w:val="7"/>
              </w:numPr>
              <w:ind w:left="238" w:right="-108" w:hanging="238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monitorowanie stanu komponentów komputera – CPU, Pamięć, HDD, </w:t>
            </w:r>
            <w:proofErr w:type="spellStart"/>
            <w:r w:rsidRPr="00170BF0">
              <w:rPr>
                <w:rFonts w:ascii="Arial" w:hAnsi="Arial" w:cs="Arial"/>
                <w:sz w:val="20"/>
                <w:szCs w:val="20"/>
              </w:rPr>
              <w:t>itp</w:t>
            </w:r>
            <w:proofErr w:type="spellEnd"/>
            <w:r w:rsidRPr="00170BF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120A2" w:rsidRPr="00170BF0" w:rsidRDefault="004120A2" w:rsidP="004120A2">
            <w:pPr>
              <w:numPr>
                <w:ilvl w:val="0"/>
                <w:numId w:val="7"/>
              </w:numPr>
              <w:spacing w:line="276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zdalna konfiguracja </w:t>
            </w:r>
            <w:proofErr w:type="spellStart"/>
            <w:r w:rsidRPr="00170BF0">
              <w:rPr>
                <w:rFonts w:ascii="Arial" w:hAnsi="Arial" w:cs="Arial"/>
                <w:sz w:val="20"/>
                <w:szCs w:val="20"/>
              </w:rPr>
              <w:t>BIOSu</w:t>
            </w:r>
            <w:proofErr w:type="spellEnd"/>
            <w:r w:rsidRPr="00170BF0">
              <w:rPr>
                <w:rFonts w:ascii="Arial" w:hAnsi="Arial" w:cs="Arial"/>
                <w:sz w:val="20"/>
                <w:szCs w:val="20"/>
              </w:rPr>
              <w:t xml:space="preserve">, zdalny update </w:t>
            </w:r>
            <w:proofErr w:type="spellStart"/>
            <w:r w:rsidRPr="00170BF0">
              <w:rPr>
                <w:rFonts w:ascii="Arial" w:hAnsi="Arial" w:cs="Arial"/>
                <w:sz w:val="20"/>
                <w:szCs w:val="20"/>
              </w:rPr>
              <w:t>BIOSu</w:t>
            </w:r>
            <w:proofErr w:type="spellEnd"/>
            <w:r w:rsidRPr="00170BF0">
              <w:rPr>
                <w:rFonts w:ascii="Arial" w:hAnsi="Arial" w:cs="Arial"/>
                <w:sz w:val="20"/>
                <w:szCs w:val="20"/>
              </w:rPr>
              <w:t>, możliwość szybkiej, zdalnej diagnostyki komputera;</w:t>
            </w:r>
          </w:p>
          <w:p w:rsidR="004120A2" w:rsidRPr="00170BF0" w:rsidRDefault="004120A2" w:rsidP="004120A2">
            <w:pPr>
              <w:numPr>
                <w:ilvl w:val="0"/>
                <w:numId w:val="7"/>
              </w:numPr>
              <w:spacing w:line="276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zdalne przeprowadzenie </w:t>
            </w:r>
            <w:proofErr w:type="spellStart"/>
            <w:r w:rsidRPr="00170BF0">
              <w:rPr>
                <w:rFonts w:ascii="Arial" w:hAnsi="Arial" w:cs="Arial"/>
                <w:sz w:val="20"/>
                <w:szCs w:val="20"/>
              </w:rPr>
              <w:t>upgrade'ów</w:t>
            </w:r>
            <w:proofErr w:type="spellEnd"/>
            <w:r w:rsidRPr="00170BF0">
              <w:rPr>
                <w:rFonts w:ascii="Arial" w:hAnsi="Arial" w:cs="Arial"/>
                <w:sz w:val="20"/>
                <w:szCs w:val="20"/>
              </w:rPr>
              <w:t xml:space="preserve"> zabezpieczeń </w:t>
            </w:r>
            <w:r w:rsidRPr="00170BF0">
              <w:rPr>
                <w:rFonts w:ascii="Arial" w:hAnsi="Arial" w:cs="Arial"/>
                <w:sz w:val="20"/>
                <w:szCs w:val="20"/>
              </w:rPr>
              <w:lastRenderedPageBreak/>
              <w:t xml:space="preserve">antywirusowych, konfigurowanie oprogramowania typu </w:t>
            </w:r>
            <w:proofErr w:type="spellStart"/>
            <w:r w:rsidRPr="00170BF0">
              <w:rPr>
                <w:rFonts w:ascii="Arial" w:hAnsi="Arial" w:cs="Arial"/>
                <w:sz w:val="20"/>
                <w:szCs w:val="20"/>
              </w:rPr>
              <w:t>antyspyware</w:t>
            </w:r>
            <w:proofErr w:type="spellEnd"/>
            <w:r w:rsidRPr="00170BF0">
              <w:rPr>
                <w:rFonts w:ascii="Arial" w:hAnsi="Arial" w:cs="Arial"/>
                <w:sz w:val="20"/>
                <w:szCs w:val="20"/>
              </w:rPr>
              <w:t>, firewall oraz połączeń sieciowych VPN;</w:t>
            </w:r>
          </w:p>
          <w:p w:rsidR="004120A2" w:rsidRPr="00170BF0" w:rsidRDefault="004120A2" w:rsidP="004120A2">
            <w:pPr>
              <w:numPr>
                <w:ilvl w:val="0"/>
                <w:numId w:val="7"/>
              </w:numPr>
              <w:spacing w:line="276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przesyłanie informacji dotyczących sterowania komputerem przed załadowaniem systemu operacyjnego;</w:t>
            </w:r>
          </w:p>
          <w:p w:rsidR="004120A2" w:rsidRPr="00170BF0" w:rsidRDefault="004120A2" w:rsidP="004120A2">
            <w:pPr>
              <w:numPr>
                <w:ilvl w:val="0"/>
                <w:numId w:val="8"/>
              </w:numPr>
              <w:spacing w:line="276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funkcja zdalnego planowania konserwacji np. uruchomienie defragmentacji dysków, skanowanie programami antywirusowymi, uaktualnienie sterowników;</w:t>
            </w:r>
          </w:p>
          <w:p w:rsidR="004120A2" w:rsidRPr="00170BF0" w:rsidRDefault="004120A2" w:rsidP="004120A2">
            <w:pPr>
              <w:numPr>
                <w:ilvl w:val="0"/>
                <w:numId w:val="8"/>
              </w:numPr>
              <w:spacing w:line="276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automatyczne wykrywanie i przesyłanie informacji o awarii maszyny np. danych na temat uszkodzonej karty graficznej lub dysku twardego;</w:t>
            </w:r>
          </w:p>
          <w:p w:rsidR="004120A2" w:rsidRPr="00170BF0" w:rsidRDefault="004120A2" w:rsidP="004120A2">
            <w:pPr>
              <w:numPr>
                <w:ilvl w:val="0"/>
                <w:numId w:val="8"/>
              </w:numPr>
              <w:spacing w:line="276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funkcja automatycznego monitorowania portów komputera;</w:t>
            </w:r>
          </w:p>
          <w:p w:rsidR="004120A2" w:rsidRPr="00170BF0" w:rsidRDefault="004120A2" w:rsidP="004120A2">
            <w:pPr>
              <w:numPr>
                <w:ilvl w:val="0"/>
                <w:numId w:val="8"/>
              </w:numPr>
              <w:spacing w:line="276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automatyczne  odcięcie komputera od sieci w przypadku zainfekowania lub zaatakowania przez wirusa;</w:t>
            </w:r>
          </w:p>
          <w:p w:rsidR="004120A2" w:rsidRPr="00170BF0" w:rsidRDefault="004120A2" w:rsidP="004120A2">
            <w:pPr>
              <w:numPr>
                <w:ilvl w:val="0"/>
                <w:numId w:val="8"/>
              </w:numPr>
              <w:spacing w:line="276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ochrona plików graficznych, poprzez monitorowanie wszystkich zdarzeń dotyczących plików zawierających dane graficzne, a także możliwość szyfrowania danych przesyłanych do karty graficznej;</w:t>
            </w:r>
          </w:p>
          <w:p w:rsidR="004120A2" w:rsidRPr="00170BF0" w:rsidRDefault="004120A2" w:rsidP="004120A2">
            <w:pPr>
              <w:numPr>
                <w:ilvl w:val="0"/>
                <w:numId w:val="8"/>
              </w:numPr>
              <w:spacing w:line="276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ochrona integralności elementów komputera i zabezpieczenie całego systemu podczas jego startu , polegająca na monitoringu zapisanych elementów systemu na specjalnie wydzielonej pamięci </w:t>
            </w:r>
            <w:proofErr w:type="spellStart"/>
            <w:r w:rsidRPr="00170BF0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170BF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20A2" w:rsidRPr="00170BF0" w:rsidRDefault="004120A2" w:rsidP="004120A2">
            <w:pPr>
              <w:numPr>
                <w:ilvl w:val="0"/>
                <w:numId w:val="8"/>
              </w:numPr>
              <w:spacing w:line="276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system wirtualizacji składający się z własnego specjalizowanego systemu operacyjnego, monitora maszyny wirtualnej i programu do zarządzania aplikacjami, pozwalający  na utworzenie niezależnych, izolowanych środowisk sprzętowych w jednym komputerze.</w:t>
            </w:r>
          </w:p>
          <w:p w:rsidR="004120A2" w:rsidRPr="00170BF0" w:rsidRDefault="004120A2" w:rsidP="004120A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Wszystkie powyższe  informację  dostępne i realizowane  z poziomu interfejsu WWW.</w:t>
            </w:r>
          </w:p>
        </w:tc>
        <w:tc>
          <w:tcPr>
            <w:tcW w:w="1351" w:type="pct"/>
            <w:vAlign w:val="center"/>
          </w:tcPr>
          <w:p w:rsidR="007C5924" w:rsidRPr="00466E19" w:rsidRDefault="007C5924" w:rsidP="007C5924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4120A2" w:rsidRPr="001A2D0F" w:rsidRDefault="007C5924" w:rsidP="007C592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3F1D88" w:rsidRPr="00246F0E" w:rsidTr="008956DF">
        <w:tc>
          <w:tcPr>
            <w:tcW w:w="212" w:type="pct"/>
            <w:vAlign w:val="center"/>
          </w:tcPr>
          <w:p w:rsidR="003F1D88" w:rsidRPr="00627C26" w:rsidRDefault="003F1D88" w:rsidP="003F1D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3F1D88" w:rsidRPr="00170BF0" w:rsidRDefault="003F1D88" w:rsidP="003F1D88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2101" w:type="pct"/>
            <w:vAlign w:val="center"/>
          </w:tcPr>
          <w:p w:rsidR="003F1D88" w:rsidRPr="00170BF0" w:rsidRDefault="003F1D88" w:rsidP="003F1D88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W wersji profesjonalnej zapewniający</w:t>
            </w:r>
          </w:p>
          <w:p w:rsidR="003F1D88" w:rsidRPr="00170BF0" w:rsidRDefault="003F1D88" w:rsidP="003F1D88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- Pełną integrację z domeną Windows opartą na serwerach Windows 2008 w zakresie autoryzacji w środowisku Zamawiającego;</w:t>
            </w:r>
          </w:p>
          <w:p w:rsidR="003F1D88" w:rsidRPr="00170BF0" w:rsidRDefault="003F1D88" w:rsidP="003F1D88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-  Zarządzanie komputerami poprzez Zasady Grup (GPO), WMI;</w:t>
            </w:r>
          </w:p>
          <w:p w:rsidR="003F1D88" w:rsidRPr="00170BF0" w:rsidRDefault="003F1D88" w:rsidP="003F1D88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- Zainstalowany system operacyjny nie wymagający aktywacji za pomocą telefonu lub Internetu</w:t>
            </w:r>
          </w:p>
        </w:tc>
        <w:tc>
          <w:tcPr>
            <w:tcW w:w="1351" w:type="pct"/>
            <w:vAlign w:val="center"/>
          </w:tcPr>
          <w:p w:rsidR="003F1D88" w:rsidRPr="00C96A02" w:rsidRDefault="003F1D88" w:rsidP="003F1D88">
            <w:pPr>
              <w:spacing w:before="120"/>
              <w:jc w:val="center"/>
              <w:rPr>
                <w:sz w:val="20"/>
                <w:szCs w:val="20"/>
              </w:rPr>
            </w:pPr>
            <w:r w:rsidRPr="00C96A02">
              <w:rPr>
                <w:sz w:val="20"/>
                <w:szCs w:val="20"/>
              </w:rPr>
              <w:t>.............................</w:t>
            </w:r>
          </w:p>
          <w:p w:rsidR="003F1D88" w:rsidRPr="00C96A02" w:rsidRDefault="003F1D88" w:rsidP="003F1D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96A02">
              <w:rPr>
                <w:iCs/>
                <w:sz w:val="20"/>
                <w:szCs w:val="20"/>
              </w:rPr>
              <w:t>nazwa i wersja oprogramowania</w:t>
            </w:r>
          </w:p>
          <w:p w:rsidR="003F1D88" w:rsidRPr="001A2D0F" w:rsidRDefault="003F1D88" w:rsidP="003F1D8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A02">
              <w:rPr>
                <w:i/>
                <w:iCs/>
                <w:sz w:val="20"/>
                <w:szCs w:val="20"/>
              </w:rPr>
              <w:t>Należy podać</w:t>
            </w:r>
          </w:p>
        </w:tc>
      </w:tr>
      <w:tr w:rsidR="003F1D88" w:rsidRPr="00246F0E" w:rsidTr="008956DF">
        <w:tc>
          <w:tcPr>
            <w:tcW w:w="212" w:type="pct"/>
            <w:vAlign w:val="center"/>
          </w:tcPr>
          <w:p w:rsidR="003F1D88" w:rsidRPr="00627C26" w:rsidRDefault="003F1D88" w:rsidP="003F1D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3F1D88" w:rsidRPr="00170BF0" w:rsidRDefault="00C67DD1" w:rsidP="003F1D88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Dodatkowe oprogramowanie</w:t>
            </w:r>
          </w:p>
        </w:tc>
        <w:tc>
          <w:tcPr>
            <w:tcW w:w="2101" w:type="pct"/>
            <w:vAlign w:val="center"/>
          </w:tcPr>
          <w:p w:rsidR="00C67DD1" w:rsidRPr="00170BF0" w:rsidRDefault="00C67DD1" w:rsidP="00C67D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Dedykowane przez Producenta jednostki centralnej, pozwalające </w:t>
            </w:r>
            <w:r w:rsidRPr="00170BF0">
              <w:rPr>
                <w:rFonts w:ascii="Arial" w:hAnsi="Arial" w:cs="Arial"/>
                <w:sz w:val="20"/>
                <w:szCs w:val="20"/>
              </w:rPr>
              <w:lastRenderedPageBreak/>
              <w:t>na zdalną inwentaryzację komputerów w sieci, lokalną i zdalną inwentaryzację komponentów komputera, umożliwiające co najmniej:</w:t>
            </w:r>
          </w:p>
          <w:p w:rsidR="00C67DD1" w:rsidRPr="00170BF0" w:rsidRDefault="00C67DD1" w:rsidP="00C67DD1">
            <w:pPr>
              <w:numPr>
                <w:ilvl w:val="0"/>
                <w:numId w:val="9"/>
              </w:numPr>
              <w:spacing w:line="276" w:lineRule="auto"/>
              <w:ind w:left="238" w:hanging="283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Informowanie administratora o otwarciu obudowy;</w:t>
            </w:r>
          </w:p>
          <w:p w:rsidR="00C67DD1" w:rsidRPr="00170BF0" w:rsidRDefault="00C67DD1" w:rsidP="00C67DD1">
            <w:pPr>
              <w:numPr>
                <w:ilvl w:val="0"/>
                <w:numId w:val="9"/>
              </w:numPr>
              <w:spacing w:line="276" w:lineRule="auto"/>
              <w:ind w:left="238" w:hanging="283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Zdalne zablokowanie stacji dysków, portów szeregowych, równoległych, USB;</w:t>
            </w:r>
          </w:p>
          <w:p w:rsidR="00C67DD1" w:rsidRPr="00170BF0" w:rsidRDefault="00C67DD1" w:rsidP="00C67DD1">
            <w:pPr>
              <w:numPr>
                <w:ilvl w:val="0"/>
                <w:numId w:val="9"/>
              </w:numPr>
              <w:spacing w:line="276" w:lineRule="auto"/>
              <w:ind w:left="238" w:hanging="283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Zdalne uaktualnianie BIOS zarówno na pojedynczym komputerze a także na grupie komputerów w tym samym czasie;</w:t>
            </w:r>
          </w:p>
          <w:p w:rsidR="00C67DD1" w:rsidRPr="00170BF0" w:rsidRDefault="00C67DD1" w:rsidP="00C67DD1">
            <w:pPr>
              <w:numPr>
                <w:ilvl w:val="0"/>
                <w:numId w:val="9"/>
              </w:numPr>
              <w:spacing w:line="276" w:lineRule="auto"/>
              <w:ind w:left="238" w:hanging="283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Zdalną konfigurację BIOS w czasie rzeczywistym, w tym co najmniej ustawienie hasła, wpisanie unikalnego numeru nadanego przez użytkownika np. numeru inwentarzowego komputera, sekwencji</w:t>
            </w:r>
            <w:r w:rsidRPr="00170B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0BF0">
              <w:rPr>
                <w:rFonts w:ascii="Arial" w:hAnsi="Arial" w:cs="Arial"/>
                <w:sz w:val="20"/>
                <w:szCs w:val="20"/>
              </w:rPr>
              <w:t>startowej, włączenia/wyłączenia portów USB, włączenia/wyłączenia karty dźwiękowej;</w:t>
            </w:r>
          </w:p>
          <w:p w:rsidR="00C67DD1" w:rsidRPr="00170BF0" w:rsidRDefault="00C67DD1" w:rsidP="00C67DD1">
            <w:pPr>
              <w:numPr>
                <w:ilvl w:val="0"/>
                <w:numId w:val="9"/>
              </w:numPr>
              <w:spacing w:line="276" w:lineRule="auto"/>
              <w:ind w:left="238" w:hanging="283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Zdalne wyłączanie oraz restart komputera sieci poprzez sieć komputerową;</w:t>
            </w:r>
          </w:p>
          <w:p w:rsidR="003F1D88" w:rsidRPr="00170BF0" w:rsidRDefault="00C67DD1" w:rsidP="00C67DD1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Musi umożliwiać ustawienie sposobu informowania o zaistnieniu zdarzenia poprzez (po stronie serwera) automatyczne uruchomienie zaplanowanej wcześniej akcji, wysłanie raportu zawierającego między innymi numer seryjny</w:t>
            </w:r>
            <w:r w:rsidRPr="00170B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0BF0">
              <w:rPr>
                <w:rFonts w:ascii="Arial" w:hAnsi="Arial" w:cs="Arial"/>
                <w:sz w:val="20"/>
                <w:szCs w:val="20"/>
              </w:rPr>
              <w:t>komputera i opis błędu na wskazany adres poczty elektronicznej.</w:t>
            </w:r>
          </w:p>
        </w:tc>
        <w:tc>
          <w:tcPr>
            <w:tcW w:w="1351" w:type="pct"/>
            <w:vAlign w:val="center"/>
          </w:tcPr>
          <w:p w:rsidR="00C67DD1" w:rsidRPr="00C96A02" w:rsidRDefault="00C67DD1" w:rsidP="00C67DD1">
            <w:pPr>
              <w:spacing w:before="120"/>
              <w:jc w:val="center"/>
              <w:rPr>
                <w:sz w:val="20"/>
                <w:szCs w:val="20"/>
              </w:rPr>
            </w:pPr>
            <w:r w:rsidRPr="00C96A02">
              <w:rPr>
                <w:sz w:val="20"/>
                <w:szCs w:val="20"/>
              </w:rPr>
              <w:lastRenderedPageBreak/>
              <w:t>.............................</w:t>
            </w:r>
          </w:p>
          <w:p w:rsidR="00C67DD1" w:rsidRPr="00C96A02" w:rsidRDefault="00C67DD1" w:rsidP="00C67D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96A02">
              <w:rPr>
                <w:iCs/>
                <w:sz w:val="20"/>
                <w:szCs w:val="20"/>
              </w:rPr>
              <w:lastRenderedPageBreak/>
              <w:t>nazwę i wersję oprogramowania</w:t>
            </w:r>
          </w:p>
          <w:p w:rsidR="003F1D88" w:rsidRPr="001A2D0F" w:rsidRDefault="00C67DD1" w:rsidP="00C67DD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A02">
              <w:rPr>
                <w:i/>
                <w:iCs/>
                <w:sz w:val="20"/>
                <w:szCs w:val="20"/>
              </w:rPr>
              <w:t>Należy podać</w:t>
            </w:r>
          </w:p>
        </w:tc>
      </w:tr>
      <w:tr w:rsidR="00C41130" w:rsidRPr="00246F0E" w:rsidTr="008956DF">
        <w:tc>
          <w:tcPr>
            <w:tcW w:w="212" w:type="pct"/>
            <w:vAlign w:val="center"/>
          </w:tcPr>
          <w:p w:rsidR="00C41130" w:rsidRPr="00627C26" w:rsidRDefault="00C41130" w:rsidP="00C411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C41130" w:rsidRPr="00170BF0" w:rsidRDefault="00C41130" w:rsidP="00C4113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2101" w:type="pct"/>
            <w:vAlign w:val="center"/>
          </w:tcPr>
          <w:p w:rsidR="00C41130" w:rsidRPr="00170BF0" w:rsidRDefault="00C41130" w:rsidP="00C41130">
            <w:pPr>
              <w:numPr>
                <w:ilvl w:val="0"/>
                <w:numId w:val="7"/>
              </w:numPr>
              <w:spacing w:line="276" w:lineRule="auto"/>
              <w:ind w:left="238" w:hanging="283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Zintegrowany z płytą główną dedykowany  sprzętowy mechanizm kryptograficzny, służący do tworzenia i zarządzania wygenerowanymi przez komputer kluczami szyfrowania. Zabezpieczenie to musi posiadać możliwość szyfrowania poufnych dokumentów przechowywanych na dysku twardym przy użyciu klucza sprzętowego,</w:t>
            </w:r>
          </w:p>
          <w:p w:rsidR="00C41130" w:rsidRPr="00170BF0" w:rsidRDefault="00C41130" w:rsidP="00C41130">
            <w:pPr>
              <w:numPr>
                <w:ilvl w:val="0"/>
                <w:numId w:val="7"/>
              </w:numPr>
              <w:spacing w:line="276" w:lineRule="auto"/>
              <w:ind w:left="238" w:hanging="283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Komputer posiada zintegrowane funkcje ochrony zasobów sprzętowych przed atakami wirusów i innymi zagrożeniami poprzez zabezpieczenie całego systemu podczas jego startu,</w:t>
            </w:r>
          </w:p>
          <w:p w:rsidR="00C41130" w:rsidRDefault="00C41130" w:rsidP="00C41130">
            <w:pPr>
              <w:numPr>
                <w:ilvl w:val="0"/>
                <w:numId w:val="7"/>
              </w:numPr>
              <w:spacing w:line="276" w:lineRule="auto"/>
              <w:ind w:left="238" w:hanging="283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Komputer jest wyposażony w złącze blokady kablowej</w:t>
            </w:r>
            <w:r w:rsidRPr="00170BF0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</w:p>
          <w:p w:rsidR="00B74C77" w:rsidRPr="00170BF0" w:rsidRDefault="00B74C77" w:rsidP="00B74C77">
            <w:pPr>
              <w:spacing w:line="276" w:lineRule="auto"/>
              <w:ind w:left="2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pct"/>
            <w:vAlign w:val="center"/>
          </w:tcPr>
          <w:p w:rsidR="00827DCB" w:rsidRPr="00466E19" w:rsidRDefault="00827DCB" w:rsidP="00827DC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41130" w:rsidRPr="001A2D0F" w:rsidRDefault="00827DCB" w:rsidP="00827DC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96B40" w:rsidRPr="00246F0E" w:rsidTr="008956DF">
        <w:tc>
          <w:tcPr>
            <w:tcW w:w="212" w:type="pct"/>
            <w:vAlign w:val="center"/>
          </w:tcPr>
          <w:p w:rsidR="00896B40" w:rsidRPr="00627C26" w:rsidRDefault="00896B40" w:rsidP="00896B4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896B40" w:rsidRPr="00170BF0" w:rsidRDefault="00896B40" w:rsidP="00896B4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Ergonomia</w:t>
            </w:r>
          </w:p>
        </w:tc>
        <w:tc>
          <w:tcPr>
            <w:tcW w:w="2101" w:type="pct"/>
            <w:vAlign w:val="center"/>
          </w:tcPr>
          <w:p w:rsidR="00896B40" w:rsidRPr="00170BF0" w:rsidRDefault="00896B40" w:rsidP="00896B40">
            <w:pPr>
              <w:numPr>
                <w:ilvl w:val="0"/>
                <w:numId w:val="7"/>
              </w:numPr>
              <w:spacing w:line="276" w:lineRule="auto"/>
              <w:ind w:left="238" w:hanging="283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Głośność wynosząca max. 23 </w:t>
            </w:r>
            <w:proofErr w:type="spellStart"/>
            <w:r w:rsidRPr="00170BF0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170B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1" w:type="pct"/>
            <w:vAlign w:val="bottom"/>
          </w:tcPr>
          <w:p w:rsidR="00896B40" w:rsidRPr="00C96A02" w:rsidRDefault="00896B40" w:rsidP="00896B40">
            <w:pPr>
              <w:spacing w:before="120"/>
              <w:jc w:val="center"/>
              <w:rPr>
                <w:sz w:val="20"/>
                <w:szCs w:val="20"/>
              </w:rPr>
            </w:pPr>
            <w:r w:rsidRPr="00C96A02">
              <w:rPr>
                <w:sz w:val="20"/>
                <w:szCs w:val="20"/>
              </w:rPr>
              <w:t>.............................</w:t>
            </w:r>
          </w:p>
          <w:p w:rsidR="00896B40" w:rsidRPr="00C96A02" w:rsidRDefault="00896B40" w:rsidP="00896B40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C96A02">
              <w:rPr>
                <w:i/>
                <w:iCs/>
                <w:sz w:val="20"/>
                <w:szCs w:val="20"/>
              </w:rPr>
              <w:t>Należy podać</w:t>
            </w:r>
          </w:p>
        </w:tc>
      </w:tr>
      <w:tr w:rsidR="00896B40" w:rsidRPr="00246F0E" w:rsidTr="008956DF">
        <w:tc>
          <w:tcPr>
            <w:tcW w:w="212" w:type="pct"/>
            <w:vAlign w:val="center"/>
          </w:tcPr>
          <w:p w:rsidR="00896B40" w:rsidRPr="00627C26" w:rsidRDefault="00896B40" w:rsidP="00896B4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896B40" w:rsidRPr="00170BF0" w:rsidRDefault="00AA620E" w:rsidP="00896B40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2101" w:type="pct"/>
            <w:vAlign w:val="center"/>
          </w:tcPr>
          <w:p w:rsidR="00AA620E" w:rsidRPr="00170BF0" w:rsidRDefault="00AA620E" w:rsidP="00AA620E">
            <w:pPr>
              <w:numPr>
                <w:ilvl w:val="0"/>
                <w:numId w:val="10"/>
              </w:numPr>
              <w:spacing w:line="27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 xml:space="preserve">Możliwość telefonicznego i internetowego (na stronie WWW) sprawdzenia konfiguracji sprzętowej komputera oraz  </w:t>
            </w:r>
            <w:r w:rsidRPr="00170BF0">
              <w:rPr>
                <w:rFonts w:ascii="Arial" w:hAnsi="Arial" w:cs="Arial"/>
                <w:sz w:val="20"/>
                <w:szCs w:val="20"/>
              </w:rPr>
              <w:lastRenderedPageBreak/>
              <w:t>pozostałego okresu gwarancji  po podaniu numeru seryjnego bezpośrednio u producenta lub jego przedstawiciela,</w:t>
            </w:r>
          </w:p>
          <w:p w:rsidR="00AA620E" w:rsidRPr="00170BF0" w:rsidRDefault="00AA620E" w:rsidP="00AA620E">
            <w:pPr>
              <w:numPr>
                <w:ilvl w:val="0"/>
                <w:numId w:val="10"/>
              </w:numPr>
              <w:spacing w:line="27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i modelu komputera.</w:t>
            </w:r>
          </w:p>
          <w:p w:rsidR="00896B40" w:rsidRPr="00170BF0" w:rsidRDefault="00896B40" w:rsidP="00AA6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pct"/>
            <w:vAlign w:val="center"/>
          </w:tcPr>
          <w:p w:rsidR="00030BB0" w:rsidRPr="00C96A02" w:rsidRDefault="00030BB0" w:rsidP="00030B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96A02">
              <w:rPr>
                <w:sz w:val="20"/>
                <w:szCs w:val="20"/>
              </w:rPr>
              <w:lastRenderedPageBreak/>
              <w:t>………………………………</w:t>
            </w:r>
          </w:p>
          <w:p w:rsidR="00030BB0" w:rsidRDefault="00030BB0" w:rsidP="00030BB0">
            <w:pPr>
              <w:jc w:val="center"/>
              <w:rPr>
                <w:i/>
                <w:sz w:val="20"/>
                <w:szCs w:val="20"/>
              </w:rPr>
            </w:pPr>
            <w:r w:rsidRPr="0084277E">
              <w:rPr>
                <w:i/>
                <w:sz w:val="20"/>
                <w:szCs w:val="20"/>
              </w:rPr>
              <w:t xml:space="preserve">Należy podać adres strony lub sposób </w:t>
            </w:r>
            <w:r w:rsidRPr="0084277E">
              <w:rPr>
                <w:i/>
                <w:sz w:val="20"/>
                <w:szCs w:val="20"/>
              </w:rPr>
              <w:lastRenderedPageBreak/>
              <w:t xml:space="preserve">realizacji wymagania </w:t>
            </w:r>
          </w:p>
          <w:p w:rsidR="00896B40" w:rsidRPr="001A2D0F" w:rsidRDefault="00030BB0" w:rsidP="00030B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7E">
              <w:rPr>
                <w:i/>
                <w:sz w:val="20"/>
                <w:szCs w:val="20"/>
              </w:rPr>
              <w:t>(opisu uzyskania ww. informacji)</w:t>
            </w:r>
          </w:p>
        </w:tc>
      </w:tr>
      <w:tr w:rsidR="00A50723" w:rsidRPr="00246F0E" w:rsidTr="008956DF">
        <w:tc>
          <w:tcPr>
            <w:tcW w:w="212" w:type="pct"/>
            <w:vAlign w:val="center"/>
          </w:tcPr>
          <w:p w:rsidR="00A50723" w:rsidRPr="00627C26" w:rsidRDefault="00A50723" w:rsidP="00A5072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A50723" w:rsidRPr="00170BF0" w:rsidRDefault="00A50723" w:rsidP="00A50723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Wirtualizacja</w:t>
            </w:r>
          </w:p>
        </w:tc>
        <w:tc>
          <w:tcPr>
            <w:tcW w:w="2101" w:type="pct"/>
            <w:vAlign w:val="center"/>
          </w:tcPr>
          <w:p w:rsidR="00A50723" w:rsidRPr="00170BF0" w:rsidRDefault="00A50723" w:rsidP="00A50723">
            <w:pPr>
              <w:pStyle w:val="HTML-wstpniesformatowany"/>
              <w:rPr>
                <w:rFonts w:ascii="Arial" w:hAnsi="Arial" w:cs="Arial"/>
                <w:highlight w:val="yellow"/>
              </w:rPr>
            </w:pPr>
            <w:r w:rsidRPr="00170BF0">
              <w:rPr>
                <w:rFonts w:ascii="Arial" w:hAnsi="Arial" w:cs="Arial"/>
              </w:rPr>
              <w:t>Sprzętowe wsparcie technologii wirtualizacji realizowane łącznie w procesorze, chipsecie płyty głównej oraz w  BIOS systemu (możliwość włączenia/wyłączenia sprzętowego wsparcia wirtualizacji dla poszczególnych komponentów systemu).</w:t>
            </w:r>
          </w:p>
        </w:tc>
        <w:tc>
          <w:tcPr>
            <w:tcW w:w="1351" w:type="pct"/>
            <w:vAlign w:val="center"/>
          </w:tcPr>
          <w:p w:rsidR="00A50723" w:rsidRPr="00466E19" w:rsidRDefault="00A50723" w:rsidP="00A50723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50723" w:rsidRPr="001A2D0F" w:rsidRDefault="00A50723" w:rsidP="00A5072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A50723" w:rsidRPr="00246F0E" w:rsidTr="008956DF">
        <w:tc>
          <w:tcPr>
            <w:tcW w:w="212" w:type="pct"/>
            <w:vAlign w:val="center"/>
          </w:tcPr>
          <w:p w:rsidR="00A50723" w:rsidRPr="00627C26" w:rsidRDefault="00A50723" w:rsidP="00A5072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A50723" w:rsidRPr="00170BF0" w:rsidRDefault="00622E32" w:rsidP="00A50723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Oznakowanie</w:t>
            </w:r>
          </w:p>
        </w:tc>
        <w:tc>
          <w:tcPr>
            <w:tcW w:w="2101" w:type="pct"/>
            <w:vAlign w:val="center"/>
          </w:tcPr>
          <w:p w:rsidR="00A50723" w:rsidRPr="00170BF0" w:rsidRDefault="00622E32" w:rsidP="00A50723">
            <w:pPr>
              <w:rPr>
                <w:rFonts w:ascii="Arial" w:hAnsi="Arial" w:cs="Arial"/>
                <w:sz w:val="20"/>
                <w:szCs w:val="20"/>
              </w:rPr>
            </w:pPr>
            <w:r w:rsidRPr="00170BF0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1351" w:type="pct"/>
            <w:vAlign w:val="center"/>
          </w:tcPr>
          <w:p w:rsidR="00622E32" w:rsidRPr="00466E19" w:rsidRDefault="00622E32" w:rsidP="00622E32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50723" w:rsidRPr="001A2D0F" w:rsidRDefault="00622E32" w:rsidP="00622E3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</w:tbl>
    <w:p w:rsidR="00045E85" w:rsidRDefault="00045E85">
      <w:pPr>
        <w:rPr>
          <w:rFonts w:ascii="Arial" w:hAnsi="Arial" w:cs="Aria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626"/>
        <w:gridCol w:w="3951"/>
        <w:gridCol w:w="6444"/>
        <w:gridCol w:w="3765"/>
      </w:tblGrid>
      <w:tr w:rsidR="00045E85" w:rsidRPr="00045E85" w:rsidTr="008956DF">
        <w:tc>
          <w:tcPr>
            <w:tcW w:w="212" w:type="pct"/>
            <w:vAlign w:val="center"/>
          </w:tcPr>
          <w:p w:rsidR="00045E85" w:rsidRPr="00045E85" w:rsidRDefault="00045E85" w:rsidP="00045E8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E8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36" w:type="pct"/>
            <w:vAlign w:val="center"/>
          </w:tcPr>
          <w:p w:rsidR="00045E85" w:rsidRPr="00045E85" w:rsidRDefault="00CD3BAC" w:rsidP="00045E85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33913">
              <w:rPr>
                <w:rFonts w:ascii="Arial" w:hAnsi="Arial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2179" w:type="pct"/>
            <w:vAlign w:val="center"/>
          </w:tcPr>
          <w:p w:rsidR="00045E85" w:rsidRPr="00045E85" w:rsidRDefault="00045E85" w:rsidP="00045E8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E8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273" w:type="pct"/>
            <w:vAlign w:val="center"/>
          </w:tcPr>
          <w:p w:rsidR="00045E85" w:rsidRPr="00933913" w:rsidRDefault="00045E85" w:rsidP="00045E85">
            <w:pPr>
              <w:widowControl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045E85" w:rsidRPr="00045E85" w:rsidRDefault="00045E85" w:rsidP="00045E8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913">
              <w:rPr>
                <w:rFonts w:ascii="Arial" w:hAnsi="Arial" w:cs="Arial"/>
                <w:b/>
                <w:bCs/>
                <w:sz w:val="20"/>
                <w:szCs w:val="20"/>
              </w:rPr>
              <w:t>Parametry oferowanych komponentów lub oprogramowania, (wypełnia wykonawca)</w:t>
            </w:r>
          </w:p>
        </w:tc>
      </w:tr>
      <w:tr w:rsidR="00045E85" w:rsidRPr="00045E85" w:rsidTr="008956DF">
        <w:tc>
          <w:tcPr>
            <w:tcW w:w="212" w:type="pct"/>
            <w:vAlign w:val="center"/>
          </w:tcPr>
          <w:p w:rsidR="00045E85" w:rsidRPr="00045E85" w:rsidRDefault="00045E85" w:rsidP="00045E8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E8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6" w:type="pct"/>
            <w:vAlign w:val="center"/>
          </w:tcPr>
          <w:p w:rsidR="00045E85" w:rsidRPr="00045E85" w:rsidRDefault="00045E85" w:rsidP="00045E85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45E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79" w:type="pct"/>
            <w:vAlign w:val="center"/>
          </w:tcPr>
          <w:p w:rsidR="00045E85" w:rsidRPr="00045E85" w:rsidRDefault="00045E85" w:rsidP="00045E8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E8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3" w:type="pct"/>
            <w:vAlign w:val="center"/>
          </w:tcPr>
          <w:p w:rsidR="00045E85" w:rsidRPr="00045E85" w:rsidRDefault="00045E85" w:rsidP="00045E85">
            <w:pPr>
              <w:widowControl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45E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045E85" w:rsidRPr="00045E85" w:rsidTr="008956DF">
        <w:trPr>
          <w:trHeight w:val="53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45E85" w:rsidRPr="00045E85" w:rsidRDefault="00D255F1" w:rsidP="00D255F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255F1">
              <w:rPr>
                <w:rFonts w:ascii="Arial" w:hAnsi="Arial" w:cs="Arial"/>
                <w:b/>
                <w:bCs/>
                <w:sz w:val="20"/>
                <w:szCs w:val="20"/>
              </w:rPr>
              <w:t>Monitor LCD</w:t>
            </w:r>
            <w:r w:rsidRPr="00D255F1">
              <w:rPr>
                <w:rFonts w:ascii="Arial" w:hAnsi="Arial" w:cs="Arial"/>
                <w:sz w:val="20"/>
                <w:szCs w:val="20"/>
              </w:rPr>
              <w:t xml:space="preserve"> min. 21,5</w:t>
            </w:r>
            <w:r>
              <w:rPr>
                <w:rFonts w:ascii="Arial" w:hAnsi="Arial" w:cs="Arial"/>
                <w:sz w:val="20"/>
                <w:szCs w:val="20"/>
              </w:rPr>
              <w:t xml:space="preserve">”  </w:t>
            </w:r>
            <w:r w:rsidR="00045E85" w:rsidRPr="00045E8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="00045E85" w:rsidRPr="00045E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ilość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2 </w:t>
            </w:r>
            <w:r w:rsidR="00045E85" w:rsidRPr="00045E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szt.</w:t>
            </w:r>
          </w:p>
        </w:tc>
      </w:tr>
      <w:tr w:rsidR="00045E85" w:rsidRPr="00045E85" w:rsidTr="008956DF">
        <w:tc>
          <w:tcPr>
            <w:tcW w:w="5000" w:type="pct"/>
            <w:gridSpan w:val="4"/>
          </w:tcPr>
          <w:p w:rsidR="00045E85" w:rsidRPr="00045E85" w:rsidRDefault="00045E85" w:rsidP="00045E85">
            <w:pPr>
              <w:spacing w:before="120"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5E85"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045E8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045E8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045E85" w:rsidRPr="00045E85" w:rsidRDefault="00045E85" w:rsidP="00045E85">
            <w:pPr>
              <w:spacing w:before="120" w:after="160" w:line="259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45E85">
              <w:rPr>
                <w:rFonts w:ascii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045E8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045E85" w:rsidRPr="00045E85" w:rsidRDefault="00045E85" w:rsidP="00045E85">
            <w:pPr>
              <w:spacing w:before="120" w:after="160" w:line="259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45E85">
              <w:rPr>
                <w:rFonts w:ascii="Arial" w:hAnsi="Arial" w:cs="Arial"/>
                <w:b/>
                <w:sz w:val="20"/>
                <w:szCs w:val="20"/>
              </w:rPr>
              <w:t xml:space="preserve">Rok produkcji (nie wcześniej niż 2018 r.)                                            </w:t>
            </w:r>
            <w:r w:rsidRPr="00045E8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045E85">
              <w:rPr>
                <w:rFonts w:ascii="Arial" w:hAnsi="Arial" w:cs="Arial"/>
                <w:b/>
                <w:sz w:val="20"/>
                <w:szCs w:val="20"/>
              </w:rPr>
              <w:t xml:space="preserve">…………………...…….. </w:t>
            </w:r>
            <w:r w:rsidRPr="00045E8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045E85" w:rsidRPr="00045E85" w:rsidRDefault="00045E85" w:rsidP="00045E85">
            <w:pPr>
              <w:spacing w:before="120"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5E85"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01645" w:rsidRPr="00045E85" w:rsidTr="008956DF">
        <w:tc>
          <w:tcPr>
            <w:tcW w:w="212" w:type="pct"/>
            <w:vAlign w:val="center"/>
          </w:tcPr>
          <w:p w:rsidR="00601645" w:rsidRPr="00045E85" w:rsidRDefault="00601645" w:rsidP="0060164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601645" w:rsidRPr="00EF044F" w:rsidRDefault="00601645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44F">
              <w:rPr>
                <w:rFonts w:ascii="Arial" w:hAnsi="Arial" w:cs="Arial"/>
                <w:sz w:val="20"/>
                <w:szCs w:val="20"/>
              </w:rPr>
              <w:t>Typ ekranu</w:t>
            </w:r>
          </w:p>
        </w:tc>
        <w:tc>
          <w:tcPr>
            <w:tcW w:w="2179" w:type="pct"/>
            <w:vAlign w:val="center"/>
          </w:tcPr>
          <w:p w:rsidR="00601645" w:rsidRPr="00EF044F" w:rsidRDefault="00601645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44F">
              <w:rPr>
                <w:rFonts w:ascii="Arial" w:hAnsi="Arial" w:cs="Arial"/>
                <w:sz w:val="20"/>
                <w:szCs w:val="20"/>
              </w:rPr>
              <w:t>Ekran ciekłokrystaliczny TN LED min. 21,5”</w:t>
            </w:r>
          </w:p>
        </w:tc>
        <w:tc>
          <w:tcPr>
            <w:tcW w:w="1273" w:type="pct"/>
            <w:vAlign w:val="center"/>
          </w:tcPr>
          <w:p w:rsidR="00601645" w:rsidRDefault="00601645" w:rsidP="00601645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:rsidR="00601645" w:rsidRPr="00601645" w:rsidRDefault="00601645" w:rsidP="00601645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601645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  <w:t>……………….</w:t>
            </w:r>
          </w:p>
          <w:p w:rsidR="00601645" w:rsidRPr="00601645" w:rsidRDefault="00601645" w:rsidP="00601645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601645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  <w:t>Typ ekranu</w:t>
            </w:r>
          </w:p>
          <w:p w:rsidR="00601645" w:rsidRPr="00601645" w:rsidRDefault="00601645" w:rsidP="00601645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601645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  <w:t>…….…………</w:t>
            </w:r>
          </w:p>
          <w:p w:rsidR="00601645" w:rsidRPr="00601645" w:rsidRDefault="00601645" w:rsidP="00601645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601645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  <w:t>Przekątna ekranu</w:t>
            </w:r>
          </w:p>
          <w:p w:rsidR="00601645" w:rsidRPr="00045E85" w:rsidRDefault="00601645" w:rsidP="00601645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601645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  <w:t>Należy podać</w:t>
            </w:r>
          </w:p>
        </w:tc>
      </w:tr>
      <w:tr w:rsidR="00601645" w:rsidRPr="00045E85" w:rsidTr="008956DF">
        <w:tc>
          <w:tcPr>
            <w:tcW w:w="212" w:type="pct"/>
            <w:vAlign w:val="center"/>
          </w:tcPr>
          <w:p w:rsidR="00601645" w:rsidRPr="00045E85" w:rsidRDefault="00601645" w:rsidP="0060164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601645" w:rsidRPr="00EF044F" w:rsidRDefault="00601645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44F">
              <w:rPr>
                <w:rFonts w:ascii="Arial" w:hAnsi="Arial" w:cs="Arial"/>
                <w:sz w:val="20"/>
                <w:szCs w:val="20"/>
              </w:rPr>
              <w:t>Rozmiar plamki</w:t>
            </w:r>
          </w:p>
        </w:tc>
        <w:tc>
          <w:tcPr>
            <w:tcW w:w="2179" w:type="pct"/>
            <w:vAlign w:val="center"/>
          </w:tcPr>
          <w:p w:rsidR="00601645" w:rsidRPr="00EF044F" w:rsidRDefault="00601645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44F">
              <w:rPr>
                <w:rFonts w:ascii="Arial" w:hAnsi="Arial" w:cs="Arial"/>
                <w:sz w:val="20"/>
                <w:szCs w:val="20"/>
              </w:rPr>
              <w:t>max. 0,248 mm</w:t>
            </w:r>
          </w:p>
        </w:tc>
        <w:tc>
          <w:tcPr>
            <w:tcW w:w="1273" w:type="pct"/>
            <w:vAlign w:val="center"/>
          </w:tcPr>
          <w:p w:rsidR="0044571D" w:rsidRDefault="0044571D" w:rsidP="00166E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66E10" w:rsidRPr="00466E19" w:rsidRDefault="00166E10" w:rsidP="00166E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01645" w:rsidRPr="00045E85" w:rsidRDefault="00166E10" w:rsidP="00166E10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01645" w:rsidRPr="00045E85" w:rsidTr="008956DF">
        <w:tc>
          <w:tcPr>
            <w:tcW w:w="212" w:type="pct"/>
            <w:vAlign w:val="center"/>
          </w:tcPr>
          <w:p w:rsidR="00601645" w:rsidRPr="00045E85" w:rsidRDefault="00601645" w:rsidP="0060164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601645" w:rsidRPr="00EF044F" w:rsidRDefault="00601645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44F">
              <w:rPr>
                <w:rFonts w:ascii="Arial" w:hAnsi="Arial" w:cs="Arial"/>
                <w:sz w:val="20"/>
                <w:szCs w:val="20"/>
              </w:rPr>
              <w:t>Jasność</w:t>
            </w:r>
          </w:p>
        </w:tc>
        <w:tc>
          <w:tcPr>
            <w:tcW w:w="2179" w:type="pct"/>
            <w:vAlign w:val="center"/>
          </w:tcPr>
          <w:p w:rsidR="00601645" w:rsidRPr="00EF044F" w:rsidRDefault="00601645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44F">
              <w:rPr>
                <w:rFonts w:ascii="Arial" w:hAnsi="Arial" w:cs="Arial"/>
                <w:sz w:val="20"/>
                <w:szCs w:val="20"/>
              </w:rPr>
              <w:t>min. 250 CD/m2</w:t>
            </w:r>
          </w:p>
        </w:tc>
        <w:tc>
          <w:tcPr>
            <w:tcW w:w="1273" w:type="pct"/>
            <w:vAlign w:val="center"/>
          </w:tcPr>
          <w:p w:rsidR="00166E10" w:rsidRPr="00466E19" w:rsidRDefault="00166E10" w:rsidP="00166E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01645" w:rsidRPr="00045E85" w:rsidRDefault="00166E10" w:rsidP="00166E1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01645" w:rsidRPr="00045E85" w:rsidTr="008956DF">
        <w:tc>
          <w:tcPr>
            <w:tcW w:w="212" w:type="pct"/>
            <w:vAlign w:val="center"/>
          </w:tcPr>
          <w:p w:rsidR="00601645" w:rsidRPr="00045E85" w:rsidRDefault="00601645" w:rsidP="0060164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601645" w:rsidRPr="00EF044F" w:rsidRDefault="00601645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44F">
              <w:rPr>
                <w:rFonts w:ascii="Arial" w:hAnsi="Arial" w:cs="Arial"/>
                <w:sz w:val="20"/>
                <w:szCs w:val="20"/>
              </w:rPr>
              <w:t>Kontrast</w:t>
            </w:r>
          </w:p>
        </w:tc>
        <w:tc>
          <w:tcPr>
            <w:tcW w:w="2179" w:type="pct"/>
            <w:vAlign w:val="center"/>
          </w:tcPr>
          <w:p w:rsidR="00601645" w:rsidRPr="00EF044F" w:rsidRDefault="00601645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44F">
              <w:rPr>
                <w:rFonts w:ascii="Arial" w:hAnsi="Arial" w:cs="Arial"/>
                <w:sz w:val="20"/>
                <w:szCs w:val="20"/>
              </w:rPr>
              <w:t>min. 1000 : 1</w:t>
            </w:r>
          </w:p>
        </w:tc>
        <w:tc>
          <w:tcPr>
            <w:tcW w:w="1273" w:type="pct"/>
            <w:vAlign w:val="center"/>
          </w:tcPr>
          <w:p w:rsidR="00166E10" w:rsidRPr="00466E19" w:rsidRDefault="00166E10" w:rsidP="00166E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01645" w:rsidRPr="00045E85" w:rsidRDefault="00166E10" w:rsidP="00166E1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01645" w:rsidRPr="00045E85" w:rsidTr="008956DF">
        <w:tc>
          <w:tcPr>
            <w:tcW w:w="212" w:type="pct"/>
            <w:vAlign w:val="center"/>
          </w:tcPr>
          <w:p w:rsidR="00601645" w:rsidRPr="00045E85" w:rsidRDefault="00601645" w:rsidP="0060164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601645" w:rsidRPr="00EF044F" w:rsidRDefault="00601645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44F">
              <w:rPr>
                <w:rFonts w:ascii="Arial" w:hAnsi="Arial" w:cs="Arial"/>
                <w:sz w:val="20"/>
                <w:szCs w:val="20"/>
              </w:rPr>
              <w:t>Kąty widzenia (pion/poziom)</w:t>
            </w:r>
          </w:p>
        </w:tc>
        <w:tc>
          <w:tcPr>
            <w:tcW w:w="2179" w:type="pct"/>
            <w:vAlign w:val="center"/>
          </w:tcPr>
          <w:p w:rsidR="00601645" w:rsidRPr="00EF044F" w:rsidRDefault="00601645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44F">
              <w:rPr>
                <w:rFonts w:ascii="Arial" w:hAnsi="Arial" w:cs="Arial"/>
                <w:sz w:val="20"/>
                <w:szCs w:val="20"/>
              </w:rPr>
              <w:t>min. 160/170 stopni</w:t>
            </w:r>
          </w:p>
        </w:tc>
        <w:tc>
          <w:tcPr>
            <w:tcW w:w="1273" w:type="pct"/>
            <w:vAlign w:val="center"/>
          </w:tcPr>
          <w:p w:rsidR="00166E10" w:rsidRPr="00466E19" w:rsidRDefault="00166E10" w:rsidP="00166E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01645" w:rsidRPr="00045E85" w:rsidRDefault="00166E10" w:rsidP="00166E10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01645" w:rsidRPr="00045E85" w:rsidTr="008956DF">
        <w:tc>
          <w:tcPr>
            <w:tcW w:w="212" w:type="pct"/>
            <w:vAlign w:val="center"/>
          </w:tcPr>
          <w:p w:rsidR="00601645" w:rsidRPr="00045E85" w:rsidRDefault="00601645" w:rsidP="0060164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601645" w:rsidRPr="00EF044F" w:rsidRDefault="00601645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44F">
              <w:rPr>
                <w:rFonts w:ascii="Arial" w:hAnsi="Arial" w:cs="Arial"/>
                <w:sz w:val="20"/>
                <w:szCs w:val="20"/>
              </w:rPr>
              <w:t>Czas reakcji matrycy( szary do szarego)</w:t>
            </w:r>
          </w:p>
        </w:tc>
        <w:tc>
          <w:tcPr>
            <w:tcW w:w="2179" w:type="pct"/>
            <w:vAlign w:val="center"/>
          </w:tcPr>
          <w:p w:rsidR="00601645" w:rsidRPr="00EF044F" w:rsidRDefault="00601645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44F">
              <w:rPr>
                <w:rFonts w:ascii="Arial" w:hAnsi="Arial" w:cs="Arial"/>
                <w:sz w:val="20"/>
                <w:szCs w:val="20"/>
              </w:rPr>
              <w:t>max. 1ms</w:t>
            </w:r>
          </w:p>
        </w:tc>
        <w:tc>
          <w:tcPr>
            <w:tcW w:w="1273" w:type="pct"/>
            <w:vAlign w:val="center"/>
          </w:tcPr>
          <w:p w:rsidR="00166E10" w:rsidRPr="00466E19" w:rsidRDefault="00166E10" w:rsidP="00166E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01645" w:rsidRPr="00045E85" w:rsidRDefault="00166E10" w:rsidP="00166E10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01645" w:rsidRPr="00045E85" w:rsidTr="008956DF">
        <w:tc>
          <w:tcPr>
            <w:tcW w:w="212" w:type="pct"/>
            <w:vAlign w:val="center"/>
          </w:tcPr>
          <w:p w:rsidR="00601645" w:rsidRPr="00045E85" w:rsidRDefault="00601645" w:rsidP="0060164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601645" w:rsidRPr="00EF044F" w:rsidRDefault="00601645" w:rsidP="00601645">
            <w:pPr>
              <w:rPr>
                <w:rFonts w:ascii="Arial" w:hAnsi="Arial" w:cs="Arial"/>
                <w:sz w:val="20"/>
                <w:szCs w:val="20"/>
              </w:rPr>
            </w:pPr>
            <w:r w:rsidRPr="00EF044F">
              <w:rPr>
                <w:rFonts w:ascii="Arial" w:hAnsi="Arial" w:cs="Arial"/>
                <w:sz w:val="20"/>
                <w:szCs w:val="20"/>
              </w:rPr>
              <w:t>Rozdzielczość maksymalna</w:t>
            </w:r>
          </w:p>
          <w:p w:rsidR="00601645" w:rsidRPr="00EF044F" w:rsidRDefault="00601645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pct"/>
            <w:vAlign w:val="center"/>
          </w:tcPr>
          <w:p w:rsidR="00601645" w:rsidRPr="00EF044F" w:rsidRDefault="00601645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44F">
              <w:rPr>
                <w:rFonts w:ascii="Arial" w:hAnsi="Arial" w:cs="Arial"/>
                <w:sz w:val="20"/>
                <w:szCs w:val="20"/>
              </w:rPr>
              <w:t>min. 1920 x 1080</w:t>
            </w:r>
          </w:p>
        </w:tc>
        <w:tc>
          <w:tcPr>
            <w:tcW w:w="1273" w:type="pct"/>
            <w:vAlign w:val="center"/>
          </w:tcPr>
          <w:p w:rsidR="00166E10" w:rsidRPr="00466E19" w:rsidRDefault="00166E10" w:rsidP="00166E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01645" w:rsidRPr="00045E85" w:rsidRDefault="00166E10" w:rsidP="00166E10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01645" w:rsidRPr="00045E85" w:rsidTr="008956DF">
        <w:tc>
          <w:tcPr>
            <w:tcW w:w="212" w:type="pct"/>
            <w:vAlign w:val="center"/>
          </w:tcPr>
          <w:p w:rsidR="00601645" w:rsidRPr="00045E85" w:rsidRDefault="00601645" w:rsidP="0060164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601645" w:rsidRPr="00EF044F" w:rsidRDefault="00601645" w:rsidP="00601645">
            <w:pPr>
              <w:rPr>
                <w:rFonts w:ascii="Arial" w:hAnsi="Arial" w:cs="Arial"/>
                <w:sz w:val="20"/>
                <w:szCs w:val="20"/>
              </w:rPr>
            </w:pPr>
            <w:r w:rsidRPr="00EF044F">
              <w:rPr>
                <w:rFonts w:ascii="Arial" w:hAnsi="Arial" w:cs="Arial"/>
                <w:sz w:val="20"/>
                <w:szCs w:val="20"/>
              </w:rPr>
              <w:t>Funkcjonalność</w:t>
            </w:r>
          </w:p>
        </w:tc>
        <w:tc>
          <w:tcPr>
            <w:tcW w:w="2179" w:type="pct"/>
            <w:vAlign w:val="center"/>
          </w:tcPr>
          <w:p w:rsidR="00601645" w:rsidRPr="00EF044F" w:rsidRDefault="00601645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44F">
              <w:rPr>
                <w:rFonts w:ascii="Arial" w:hAnsi="Arial" w:cs="Arial"/>
                <w:sz w:val="20"/>
                <w:szCs w:val="20"/>
              </w:rPr>
              <w:t>Regulacja pochylenia i obrotu.</w:t>
            </w:r>
          </w:p>
        </w:tc>
        <w:tc>
          <w:tcPr>
            <w:tcW w:w="1273" w:type="pct"/>
            <w:vAlign w:val="center"/>
          </w:tcPr>
          <w:p w:rsidR="0044571D" w:rsidRDefault="0044571D" w:rsidP="00166E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66E10" w:rsidRPr="00466E19" w:rsidRDefault="00166E10" w:rsidP="00166E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01645" w:rsidRPr="00045E85" w:rsidRDefault="00166E10" w:rsidP="00166E10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01645" w:rsidRPr="00045E85" w:rsidTr="008956DF">
        <w:tc>
          <w:tcPr>
            <w:tcW w:w="212" w:type="pct"/>
            <w:vAlign w:val="center"/>
          </w:tcPr>
          <w:p w:rsidR="00601645" w:rsidRPr="00045E85" w:rsidRDefault="00601645" w:rsidP="0060164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601645" w:rsidRPr="00EF044F" w:rsidRDefault="00601645" w:rsidP="00601645">
            <w:pPr>
              <w:rPr>
                <w:rFonts w:ascii="Arial" w:hAnsi="Arial" w:cs="Arial"/>
                <w:sz w:val="20"/>
                <w:szCs w:val="20"/>
              </w:rPr>
            </w:pPr>
            <w:r w:rsidRPr="00EF044F">
              <w:rPr>
                <w:rFonts w:ascii="Arial" w:hAnsi="Arial" w:cs="Arial"/>
                <w:sz w:val="20"/>
                <w:szCs w:val="20"/>
              </w:rPr>
              <w:t>Wbudowane złącza</w:t>
            </w:r>
          </w:p>
        </w:tc>
        <w:tc>
          <w:tcPr>
            <w:tcW w:w="2179" w:type="pct"/>
            <w:vAlign w:val="center"/>
          </w:tcPr>
          <w:p w:rsidR="00601645" w:rsidRPr="00EF044F" w:rsidRDefault="00601645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44F">
              <w:rPr>
                <w:rFonts w:ascii="Arial" w:hAnsi="Arial" w:cs="Arial"/>
                <w:sz w:val="20"/>
                <w:szCs w:val="20"/>
                <w:lang w:val="en-US"/>
              </w:rPr>
              <w:t>- DVI-D,</w:t>
            </w:r>
          </w:p>
          <w:p w:rsidR="00601645" w:rsidRPr="00EF044F" w:rsidRDefault="00601645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44F">
              <w:rPr>
                <w:rFonts w:ascii="Arial" w:hAnsi="Arial" w:cs="Arial"/>
                <w:sz w:val="20"/>
                <w:szCs w:val="20"/>
                <w:lang w:val="en-US"/>
              </w:rPr>
              <w:t xml:space="preserve">- HDMI </w:t>
            </w:r>
          </w:p>
        </w:tc>
        <w:tc>
          <w:tcPr>
            <w:tcW w:w="1273" w:type="pct"/>
            <w:vAlign w:val="center"/>
          </w:tcPr>
          <w:p w:rsidR="0044571D" w:rsidRDefault="0044571D" w:rsidP="00166E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66E10" w:rsidRPr="00466E19" w:rsidRDefault="00166E10" w:rsidP="00166E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01645" w:rsidRPr="00045E85" w:rsidRDefault="00166E10" w:rsidP="00166E10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E15E06" w:rsidRPr="00045E85" w:rsidTr="008956DF">
        <w:tc>
          <w:tcPr>
            <w:tcW w:w="212" w:type="pct"/>
            <w:vAlign w:val="center"/>
          </w:tcPr>
          <w:p w:rsidR="00E15E06" w:rsidRPr="00045E85" w:rsidRDefault="00E15E06" w:rsidP="0060164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E15E06" w:rsidRPr="00EF044F" w:rsidRDefault="00B26461" w:rsidP="00601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 USB</w:t>
            </w:r>
          </w:p>
        </w:tc>
        <w:tc>
          <w:tcPr>
            <w:tcW w:w="2179" w:type="pct"/>
            <w:vAlign w:val="center"/>
          </w:tcPr>
          <w:p w:rsidR="00F85705" w:rsidRPr="00D655AD" w:rsidRDefault="00F85705" w:rsidP="006016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55AD">
              <w:rPr>
                <w:rFonts w:ascii="Arial" w:hAnsi="Arial" w:cs="Arial"/>
                <w:b/>
                <w:sz w:val="20"/>
                <w:szCs w:val="20"/>
                <w:u w:val="single"/>
              </w:rPr>
              <w:t>Parametr nie jest konieczny do spełnienia:</w:t>
            </w:r>
          </w:p>
          <w:p w:rsidR="00E15E06" w:rsidRPr="00EF044F" w:rsidRDefault="00B32142" w:rsidP="006016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wbudowany</w:t>
            </w:r>
            <w:proofErr w:type="spellEnd"/>
          </w:p>
        </w:tc>
        <w:tc>
          <w:tcPr>
            <w:tcW w:w="1273" w:type="pct"/>
            <w:vAlign w:val="center"/>
          </w:tcPr>
          <w:p w:rsidR="0044571D" w:rsidRDefault="0044571D" w:rsidP="00B26461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26461" w:rsidRPr="00466E19" w:rsidRDefault="00B26461" w:rsidP="00B26461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15E06" w:rsidRDefault="00B26461" w:rsidP="00B26461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  <w:p w:rsidR="00CE55F8" w:rsidRPr="00C96A02" w:rsidRDefault="00CE55F8" w:rsidP="00CE55F8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C96A02">
              <w:rPr>
                <w:b/>
                <w:sz w:val="20"/>
                <w:szCs w:val="20"/>
                <w:u w:val="single"/>
              </w:rPr>
              <w:t>Parametr punktowany</w:t>
            </w:r>
          </w:p>
          <w:p w:rsidR="00CE55F8" w:rsidRPr="00406649" w:rsidRDefault="00CE55F8" w:rsidP="00406649">
            <w:pPr>
              <w:pStyle w:val="StandardowyZadanie"/>
              <w:spacing w:before="12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406649">
              <w:rPr>
                <w:rFonts w:ascii="Arial" w:hAnsi="Arial" w:cs="Arial"/>
                <w:iCs/>
                <w:sz w:val="20"/>
                <w:szCs w:val="20"/>
              </w:rPr>
              <w:t>Tak – 5 pkt</w:t>
            </w:r>
          </w:p>
          <w:p w:rsidR="00CE55F8" w:rsidRPr="00CE55F8" w:rsidRDefault="00CE55F8" w:rsidP="00406649">
            <w:pPr>
              <w:pStyle w:val="Listapunktowana4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06649">
              <w:rPr>
                <w:rFonts w:ascii="Arial" w:hAnsi="Arial" w:cs="Arial"/>
                <w:sz w:val="20"/>
                <w:szCs w:val="20"/>
                <w:lang w:eastAsia="pl-PL"/>
              </w:rPr>
              <w:t>Nie – 0 pkt</w:t>
            </w:r>
          </w:p>
        </w:tc>
      </w:tr>
    </w:tbl>
    <w:p w:rsidR="00045E85" w:rsidRDefault="00045E85">
      <w:pPr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6"/>
        <w:gridCol w:w="3951"/>
        <w:gridCol w:w="6444"/>
        <w:gridCol w:w="3765"/>
      </w:tblGrid>
      <w:tr w:rsidR="00933913" w:rsidRPr="004E72DE" w:rsidTr="008956DF">
        <w:tc>
          <w:tcPr>
            <w:tcW w:w="212" w:type="pct"/>
            <w:vAlign w:val="center"/>
          </w:tcPr>
          <w:p w:rsidR="00933913" w:rsidRPr="004E72DE" w:rsidRDefault="00933913" w:rsidP="009339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336" w:type="pct"/>
            <w:vAlign w:val="center"/>
          </w:tcPr>
          <w:p w:rsidR="00933913" w:rsidRPr="00045E85" w:rsidRDefault="00933913" w:rsidP="00933913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33913">
              <w:rPr>
                <w:rFonts w:ascii="Arial" w:hAnsi="Arial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2179" w:type="pct"/>
            <w:vAlign w:val="center"/>
          </w:tcPr>
          <w:p w:rsidR="00933913" w:rsidRPr="00045E85" w:rsidRDefault="00933913" w:rsidP="0093391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E8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273" w:type="pct"/>
            <w:vAlign w:val="center"/>
          </w:tcPr>
          <w:p w:rsidR="00933913" w:rsidRPr="00933913" w:rsidRDefault="00933913" w:rsidP="00933913">
            <w:pPr>
              <w:widowControl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933913" w:rsidRPr="00933913" w:rsidRDefault="00933913" w:rsidP="0093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13">
              <w:rPr>
                <w:rFonts w:ascii="Arial" w:hAnsi="Arial" w:cs="Arial"/>
                <w:b/>
                <w:bCs/>
                <w:sz w:val="20"/>
                <w:szCs w:val="20"/>
              </w:rPr>
              <w:t>Parametry oferowanych komponentów lub oprogramowania,</w:t>
            </w:r>
          </w:p>
          <w:p w:rsidR="00933913" w:rsidRPr="00045E85" w:rsidRDefault="00933913" w:rsidP="009339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(wypełnia wykonawca)</w:t>
            </w:r>
          </w:p>
        </w:tc>
      </w:tr>
      <w:tr w:rsidR="00933913" w:rsidRPr="004E72DE" w:rsidTr="008956DF">
        <w:tc>
          <w:tcPr>
            <w:tcW w:w="212" w:type="pct"/>
            <w:vAlign w:val="center"/>
          </w:tcPr>
          <w:p w:rsidR="00933913" w:rsidRPr="004E72DE" w:rsidRDefault="00933913" w:rsidP="009339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6" w:type="pct"/>
            <w:vAlign w:val="center"/>
          </w:tcPr>
          <w:p w:rsidR="00933913" w:rsidRPr="004E72DE" w:rsidRDefault="00933913" w:rsidP="00933913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2179" w:type="pct"/>
            <w:vAlign w:val="center"/>
          </w:tcPr>
          <w:p w:rsidR="00933913" w:rsidRPr="004E72DE" w:rsidRDefault="00933913" w:rsidP="009339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3" w:type="pct"/>
            <w:vAlign w:val="center"/>
          </w:tcPr>
          <w:p w:rsidR="00933913" w:rsidRPr="004E72DE" w:rsidRDefault="00933913" w:rsidP="00933913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933913" w:rsidRPr="004E72DE" w:rsidTr="008956DF">
        <w:trPr>
          <w:trHeight w:val="53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33913" w:rsidRPr="00A836D9" w:rsidRDefault="00933913" w:rsidP="00933913">
            <w:pPr>
              <w:spacing w:line="276" w:lineRule="auto"/>
              <w:rPr>
                <w:rStyle w:val="labelastextbox"/>
                <w:rFonts w:ascii="Arial" w:hAnsi="Arial" w:cs="Arial"/>
                <w:b/>
                <w:sz w:val="20"/>
                <w:szCs w:val="20"/>
              </w:rPr>
            </w:pPr>
            <w:r w:rsidRPr="00A83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Okulary VR </w:t>
            </w:r>
            <w:r w:rsidRPr="00A836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r w:rsidRPr="00A836D9">
              <w:rPr>
                <w:rFonts w:ascii="Arial" w:hAnsi="Arial" w:cs="Arial"/>
                <w:b/>
                <w:sz w:val="20"/>
                <w:szCs w:val="20"/>
              </w:rPr>
              <w:t>ilość 4 szt.</w:t>
            </w:r>
          </w:p>
        </w:tc>
      </w:tr>
      <w:tr w:rsidR="00933913" w:rsidRPr="004E72DE" w:rsidTr="008956DF">
        <w:tc>
          <w:tcPr>
            <w:tcW w:w="5000" w:type="pct"/>
            <w:gridSpan w:val="4"/>
          </w:tcPr>
          <w:p w:rsidR="00933913" w:rsidRPr="004E72DE" w:rsidRDefault="00933913" w:rsidP="0093391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4E72D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933913" w:rsidRPr="004E72DE" w:rsidRDefault="00933913" w:rsidP="00933913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933913" w:rsidRPr="004E72DE" w:rsidRDefault="00933913" w:rsidP="00933913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Rok produkcji (nie wcześniej niż 2018 r.)                                           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…………………...……..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933913" w:rsidRPr="004E72DE" w:rsidRDefault="00933913" w:rsidP="0093391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933913" w:rsidRPr="008720C9" w:rsidTr="008956DF">
        <w:tc>
          <w:tcPr>
            <w:tcW w:w="212" w:type="pct"/>
            <w:vAlign w:val="center"/>
          </w:tcPr>
          <w:p w:rsidR="00933913" w:rsidRPr="00627C26" w:rsidRDefault="00933913" w:rsidP="0093391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933913" w:rsidRPr="005961D3" w:rsidRDefault="00933913" w:rsidP="009339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2179" w:type="pct"/>
            <w:vAlign w:val="center"/>
          </w:tcPr>
          <w:p w:rsidR="00933913" w:rsidRPr="005961D3" w:rsidRDefault="00B74C77" w:rsidP="009339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 1080x1200 na każde oko </w:t>
            </w:r>
          </w:p>
        </w:tc>
        <w:tc>
          <w:tcPr>
            <w:tcW w:w="1273" w:type="pct"/>
            <w:vAlign w:val="center"/>
          </w:tcPr>
          <w:p w:rsidR="00B74C77" w:rsidRDefault="00B74C77" w:rsidP="00B74C77">
            <w:pPr>
              <w:jc w:val="center"/>
              <w:rPr>
                <w:rStyle w:val="para"/>
                <w:sz w:val="20"/>
                <w:szCs w:val="20"/>
              </w:rPr>
            </w:pPr>
          </w:p>
          <w:p w:rsidR="00B74C77" w:rsidRPr="00C96A02" w:rsidRDefault="00B74C77" w:rsidP="00B74C77">
            <w:pPr>
              <w:jc w:val="center"/>
              <w:rPr>
                <w:rStyle w:val="para"/>
                <w:sz w:val="20"/>
                <w:szCs w:val="20"/>
              </w:rPr>
            </w:pPr>
            <w:r w:rsidRPr="00C96A02">
              <w:rPr>
                <w:rStyle w:val="para"/>
                <w:sz w:val="20"/>
                <w:szCs w:val="20"/>
              </w:rPr>
              <w:t>………………...</w:t>
            </w:r>
          </w:p>
          <w:p w:rsidR="00B74C77" w:rsidRPr="002D1D5D" w:rsidRDefault="00B74C77" w:rsidP="00B74C77">
            <w:pPr>
              <w:jc w:val="center"/>
              <w:rPr>
                <w:rStyle w:val="para"/>
                <w:i/>
                <w:sz w:val="20"/>
                <w:szCs w:val="20"/>
              </w:rPr>
            </w:pPr>
            <w:r w:rsidRPr="00C96A02">
              <w:rPr>
                <w:i/>
                <w:sz w:val="20"/>
                <w:szCs w:val="20"/>
              </w:rPr>
              <w:t>Należy podać</w:t>
            </w:r>
            <w:r>
              <w:rPr>
                <w:i/>
                <w:sz w:val="20"/>
                <w:szCs w:val="20"/>
              </w:rPr>
              <w:t xml:space="preserve"> rozdzielczość ekranu</w:t>
            </w:r>
          </w:p>
          <w:p w:rsidR="00B74C77" w:rsidRPr="00C96A02" w:rsidRDefault="00B74C77" w:rsidP="00B74C77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C96A02">
              <w:rPr>
                <w:b/>
                <w:sz w:val="20"/>
                <w:szCs w:val="20"/>
                <w:u w:val="single"/>
              </w:rPr>
              <w:t>Parametr punktowany</w:t>
            </w:r>
          </w:p>
          <w:p w:rsidR="00B74C77" w:rsidRPr="00C96A02" w:rsidRDefault="00B74C77" w:rsidP="00B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1080x1200</w:t>
            </w:r>
            <w:r w:rsidRPr="00C96A02">
              <w:rPr>
                <w:sz w:val="20"/>
                <w:szCs w:val="20"/>
              </w:rPr>
              <w:t xml:space="preserve"> – 0 pkt</w:t>
            </w:r>
          </w:p>
          <w:p w:rsidR="00933913" w:rsidRPr="00045E85" w:rsidRDefault="00B74C77" w:rsidP="00B74C77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>
              <w:rPr>
                <w:sz w:val="20"/>
                <w:szCs w:val="20"/>
              </w:rPr>
              <w:t>Powyżej 1080x1200</w:t>
            </w:r>
            <w:r w:rsidRPr="00C96A0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Pr="00C96A02">
              <w:rPr>
                <w:sz w:val="20"/>
                <w:szCs w:val="20"/>
              </w:rPr>
              <w:t xml:space="preserve"> pkt</w:t>
            </w:r>
          </w:p>
        </w:tc>
      </w:tr>
      <w:tr w:rsidR="00933913" w:rsidRPr="008720C9" w:rsidTr="008956DF">
        <w:tc>
          <w:tcPr>
            <w:tcW w:w="212" w:type="pct"/>
            <w:vAlign w:val="center"/>
          </w:tcPr>
          <w:p w:rsidR="00933913" w:rsidRPr="00627C26" w:rsidRDefault="00933913" w:rsidP="0093391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933913" w:rsidRPr="005961D3" w:rsidRDefault="00933913" w:rsidP="009339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2179" w:type="pct"/>
            <w:vAlign w:val="center"/>
          </w:tcPr>
          <w:p w:rsidR="00933913" w:rsidRPr="005961D3" w:rsidRDefault="00B74C77" w:rsidP="009339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5,5</w:t>
            </w:r>
            <w:r w:rsidR="00933913" w:rsidRPr="005961D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273" w:type="pct"/>
            <w:vAlign w:val="center"/>
          </w:tcPr>
          <w:p w:rsidR="00933913" w:rsidRPr="00466E19" w:rsidRDefault="00933913" w:rsidP="00933913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33913" w:rsidRPr="00045E85" w:rsidRDefault="00933913" w:rsidP="00933913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33913" w:rsidRPr="00246F0E" w:rsidTr="008956DF">
        <w:tc>
          <w:tcPr>
            <w:tcW w:w="212" w:type="pct"/>
            <w:vAlign w:val="center"/>
          </w:tcPr>
          <w:p w:rsidR="00933913" w:rsidRPr="00627C26" w:rsidRDefault="00933913" w:rsidP="0093391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933913" w:rsidRPr="005961D3" w:rsidRDefault="00933913" w:rsidP="009339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Częstotliwość odświeżania</w:t>
            </w:r>
          </w:p>
        </w:tc>
        <w:tc>
          <w:tcPr>
            <w:tcW w:w="2179" w:type="pct"/>
            <w:vAlign w:val="center"/>
          </w:tcPr>
          <w:p w:rsidR="00933913" w:rsidRPr="005961D3" w:rsidRDefault="00933913" w:rsidP="009339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 xml:space="preserve">Min 90 </w:t>
            </w:r>
            <w:proofErr w:type="spellStart"/>
            <w:r w:rsidRPr="005961D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3" w:type="pct"/>
            <w:vAlign w:val="center"/>
          </w:tcPr>
          <w:p w:rsidR="00933913" w:rsidRPr="00466E19" w:rsidRDefault="00933913" w:rsidP="00933913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33913" w:rsidRPr="00045E85" w:rsidRDefault="00933913" w:rsidP="00933913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33913" w:rsidRPr="00246F0E" w:rsidTr="008956DF">
        <w:tc>
          <w:tcPr>
            <w:tcW w:w="212" w:type="pct"/>
            <w:vAlign w:val="center"/>
          </w:tcPr>
          <w:p w:rsidR="00933913" w:rsidRPr="00627C26" w:rsidRDefault="00933913" w:rsidP="0093391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933913" w:rsidRPr="005961D3" w:rsidRDefault="00933913" w:rsidP="009339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Pole widzenia</w:t>
            </w:r>
          </w:p>
        </w:tc>
        <w:tc>
          <w:tcPr>
            <w:tcW w:w="2179" w:type="pct"/>
            <w:vAlign w:val="center"/>
          </w:tcPr>
          <w:p w:rsidR="00933913" w:rsidRPr="005961D3" w:rsidRDefault="00933913" w:rsidP="009339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Min 110</w:t>
            </w:r>
            <w:r w:rsidRPr="005961D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3" w:type="pct"/>
            <w:vAlign w:val="center"/>
          </w:tcPr>
          <w:p w:rsidR="00933913" w:rsidRPr="00466E19" w:rsidRDefault="00933913" w:rsidP="00933913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33913" w:rsidRPr="00045E85" w:rsidRDefault="00933913" w:rsidP="00933913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33913" w:rsidRPr="008720C9" w:rsidTr="008956DF">
        <w:tc>
          <w:tcPr>
            <w:tcW w:w="212" w:type="pct"/>
            <w:vAlign w:val="center"/>
          </w:tcPr>
          <w:p w:rsidR="00933913" w:rsidRPr="00627C26" w:rsidRDefault="00933913" w:rsidP="0093391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933913" w:rsidRPr="005961D3" w:rsidRDefault="00933913" w:rsidP="009339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Dźwięk</w:t>
            </w:r>
          </w:p>
        </w:tc>
        <w:tc>
          <w:tcPr>
            <w:tcW w:w="2179" w:type="pct"/>
            <w:vAlign w:val="center"/>
          </w:tcPr>
          <w:p w:rsidR="00933913" w:rsidRPr="005961D3" w:rsidRDefault="00933913" w:rsidP="00933913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Wbudowany mikrofon</w:t>
            </w:r>
          </w:p>
          <w:p w:rsidR="00933913" w:rsidRPr="005961D3" w:rsidRDefault="00933913" w:rsidP="00933913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Wbudowane złącze audio</w:t>
            </w:r>
          </w:p>
        </w:tc>
        <w:tc>
          <w:tcPr>
            <w:tcW w:w="1273" w:type="pct"/>
            <w:vAlign w:val="center"/>
          </w:tcPr>
          <w:p w:rsidR="00933913" w:rsidRPr="00466E19" w:rsidRDefault="00933913" w:rsidP="00933913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33913" w:rsidRPr="00045E85" w:rsidRDefault="00933913" w:rsidP="00933913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33913" w:rsidRPr="008720C9" w:rsidTr="008956DF">
        <w:tc>
          <w:tcPr>
            <w:tcW w:w="212" w:type="pct"/>
            <w:vAlign w:val="center"/>
          </w:tcPr>
          <w:p w:rsidR="00933913" w:rsidRPr="00627C26" w:rsidRDefault="00933913" w:rsidP="0093391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933913" w:rsidRPr="005961D3" w:rsidRDefault="00933913" w:rsidP="009339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Czujniki</w:t>
            </w:r>
          </w:p>
        </w:tc>
        <w:tc>
          <w:tcPr>
            <w:tcW w:w="2179" w:type="pct"/>
            <w:vAlign w:val="center"/>
          </w:tcPr>
          <w:p w:rsidR="00933913" w:rsidRPr="005961D3" w:rsidRDefault="00933913" w:rsidP="00933913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Akcelerometr</w:t>
            </w:r>
          </w:p>
          <w:p w:rsidR="00933913" w:rsidRPr="005961D3" w:rsidRDefault="00933913" w:rsidP="00933913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Żyroskop</w:t>
            </w:r>
          </w:p>
          <w:p w:rsidR="00933913" w:rsidRPr="005961D3" w:rsidRDefault="00933913" w:rsidP="00933913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Śledzenie laserowe</w:t>
            </w:r>
          </w:p>
        </w:tc>
        <w:tc>
          <w:tcPr>
            <w:tcW w:w="1273" w:type="pct"/>
            <w:vAlign w:val="center"/>
          </w:tcPr>
          <w:p w:rsidR="00933913" w:rsidRPr="00466E19" w:rsidRDefault="00933913" w:rsidP="00933913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33913" w:rsidRPr="008720C9" w:rsidRDefault="00933913" w:rsidP="00933913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933913" w:rsidRPr="008720C9" w:rsidTr="008956DF">
        <w:tc>
          <w:tcPr>
            <w:tcW w:w="212" w:type="pct"/>
            <w:vAlign w:val="center"/>
          </w:tcPr>
          <w:p w:rsidR="00933913" w:rsidRPr="00627C26" w:rsidRDefault="00933913" w:rsidP="0093391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933913" w:rsidRPr="005961D3" w:rsidRDefault="00933913" w:rsidP="009339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2179" w:type="pct"/>
            <w:vAlign w:val="center"/>
          </w:tcPr>
          <w:p w:rsidR="00933913" w:rsidRPr="005961D3" w:rsidRDefault="00933913" w:rsidP="00933913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HDMI</w:t>
            </w:r>
            <w:r w:rsidR="00EA395C">
              <w:rPr>
                <w:rFonts w:ascii="Arial" w:hAnsi="Arial" w:cs="Arial"/>
                <w:sz w:val="20"/>
                <w:szCs w:val="20"/>
              </w:rPr>
              <w:t xml:space="preserve"> lub Displa</w:t>
            </w:r>
            <w:r w:rsidR="00B74C77">
              <w:rPr>
                <w:rFonts w:ascii="Arial" w:hAnsi="Arial" w:cs="Arial"/>
                <w:sz w:val="20"/>
                <w:szCs w:val="20"/>
              </w:rPr>
              <w:t>y port</w:t>
            </w:r>
          </w:p>
          <w:p w:rsidR="00933913" w:rsidRPr="00B74C77" w:rsidRDefault="00933913" w:rsidP="00B74C77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Audio</w:t>
            </w:r>
          </w:p>
          <w:p w:rsidR="00933913" w:rsidRPr="005961D3" w:rsidRDefault="00933913" w:rsidP="00933913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USB 3.0</w:t>
            </w:r>
          </w:p>
          <w:p w:rsidR="00933913" w:rsidRPr="005961D3" w:rsidRDefault="00933913" w:rsidP="009339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B74C77" w:rsidRPr="008956DF" w:rsidRDefault="00B74C77" w:rsidP="00B74C7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>Liczba / Rodzaj złączy</w:t>
            </w:r>
          </w:p>
          <w:p w:rsidR="00B74C77" w:rsidRPr="008956DF" w:rsidRDefault="00B74C77" w:rsidP="00B74C7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>Liczba z</w:t>
            </w:r>
            <w:r>
              <w:rPr>
                <w:rFonts w:ascii="Arial" w:hAnsi="Arial" w:cs="Arial"/>
                <w:sz w:val="16"/>
                <w:szCs w:val="16"/>
              </w:rPr>
              <w:t>łączy ………../Rodzaj złącza …………</w:t>
            </w:r>
            <w:r w:rsidRPr="008956D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74C77" w:rsidRPr="008956DF" w:rsidRDefault="00B74C77" w:rsidP="00B74C7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t>Liczba z</w:t>
            </w:r>
            <w:r>
              <w:rPr>
                <w:rFonts w:ascii="Arial" w:hAnsi="Arial" w:cs="Arial"/>
                <w:sz w:val="16"/>
                <w:szCs w:val="16"/>
              </w:rPr>
              <w:t>łączy ………../Rodzaj złącza …………</w:t>
            </w:r>
            <w:r w:rsidRPr="008956D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74C77" w:rsidRPr="008956DF" w:rsidRDefault="00B74C77" w:rsidP="00B74C7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DF">
              <w:rPr>
                <w:rFonts w:ascii="Arial" w:hAnsi="Arial" w:cs="Arial"/>
                <w:sz w:val="16"/>
                <w:szCs w:val="16"/>
              </w:rPr>
              <w:lastRenderedPageBreak/>
              <w:t>Liczba zł</w:t>
            </w:r>
            <w:r>
              <w:rPr>
                <w:rFonts w:ascii="Arial" w:hAnsi="Arial" w:cs="Arial"/>
                <w:sz w:val="16"/>
                <w:szCs w:val="16"/>
              </w:rPr>
              <w:t>ączy ………../Rodzaj złącza …………</w:t>
            </w:r>
            <w:r w:rsidRPr="008956DF"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B74C77" w:rsidRPr="008956DF" w:rsidRDefault="00B74C77" w:rsidP="00B74C77">
            <w:pPr>
              <w:pStyle w:val="StandardowyZadanie"/>
              <w:overflowPunct/>
              <w:autoSpaceDE/>
              <w:autoSpaceDN/>
              <w:spacing w:before="12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956D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Należy podać </w:t>
            </w:r>
          </w:p>
          <w:p w:rsidR="00933913" w:rsidRPr="008720C9" w:rsidRDefault="00933913" w:rsidP="00933913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33913" w:rsidRPr="008720C9" w:rsidTr="008956DF">
        <w:tc>
          <w:tcPr>
            <w:tcW w:w="212" w:type="pct"/>
            <w:vAlign w:val="center"/>
          </w:tcPr>
          <w:p w:rsidR="00933913" w:rsidRPr="00627C26" w:rsidRDefault="00933913" w:rsidP="0093391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933913" w:rsidRPr="005961D3" w:rsidRDefault="00933913" w:rsidP="00933913">
            <w:pPr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2179" w:type="pct"/>
            <w:vAlign w:val="center"/>
          </w:tcPr>
          <w:p w:rsidR="00933913" w:rsidRPr="005961D3" w:rsidRDefault="008E0808" w:rsidP="009339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Maks. 500</w:t>
            </w:r>
            <w:r w:rsidR="00933913" w:rsidRPr="005961D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273" w:type="pct"/>
            <w:vAlign w:val="center"/>
          </w:tcPr>
          <w:p w:rsidR="00933913" w:rsidRPr="00466E19" w:rsidRDefault="00933913" w:rsidP="00933913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33913" w:rsidRPr="008720C9" w:rsidRDefault="00933913" w:rsidP="00933913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33913" w:rsidRPr="008720C9" w:rsidTr="008956DF">
        <w:tc>
          <w:tcPr>
            <w:tcW w:w="212" w:type="pct"/>
            <w:vAlign w:val="center"/>
          </w:tcPr>
          <w:p w:rsidR="00933913" w:rsidRPr="00627C26" w:rsidRDefault="00933913" w:rsidP="0093391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:rsidR="00933913" w:rsidRPr="005961D3" w:rsidRDefault="00933913" w:rsidP="00933913">
            <w:pPr>
              <w:rPr>
                <w:rFonts w:ascii="Arial" w:hAnsi="Arial" w:cs="Arial"/>
                <w:sz w:val="20"/>
                <w:szCs w:val="20"/>
              </w:rPr>
            </w:pPr>
            <w:r w:rsidRPr="005961D3">
              <w:rPr>
                <w:rFonts w:ascii="Arial" w:hAnsi="Arial" w:cs="Arial"/>
                <w:sz w:val="20"/>
                <w:szCs w:val="20"/>
              </w:rPr>
              <w:t>Dodatkowe akcesoria</w:t>
            </w:r>
          </w:p>
        </w:tc>
        <w:tc>
          <w:tcPr>
            <w:tcW w:w="2179" w:type="pct"/>
            <w:vAlign w:val="center"/>
          </w:tcPr>
          <w:p w:rsidR="00933913" w:rsidRPr="005961D3" w:rsidRDefault="00933913" w:rsidP="0093391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61D3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5961D3">
              <w:rPr>
                <w:rFonts w:ascii="Arial" w:hAnsi="Arial" w:cs="Arial"/>
                <w:sz w:val="20"/>
                <w:szCs w:val="20"/>
                <w:lang w:val="en-US"/>
              </w:rPr>
              <w:t>czujniki</w:t>
            </w:r>
            <w:proofErr w:type="spellEnd"/>
            <w:r w:rsidRPr="005961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61D3">
              <w:rPr>
                <w:rFonts w:ascii="Arial" w:hAnsi="Arial" w:cs="Arial"/>
                <w:sz w:val="20"/>
                <w:szCs w:val="20"/>
                <w:lang w:val="en-US"/>
              </w:rPr>
              <w:t>laserowe</w:t>
            </w:r>
            <w:proofErr w:type="spellEnd"/>
            <w:r w:rsidRPr="005961D3"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5961D3">
              <w:rPr>
                <w:rFonts w:ascii="Arial" w:hAnsi="Arial" w:cs="Arial"/>
                <w:sz w:val="20"/>
                <w:szCs w:val="20"/>
                <w:lang w:val="en-US"/>
              </w:rPr>
              <w:t>ładowarką</w:t>
            </w:r>
            <w:proofErr w:type="spellEnd"/>
          </w:p>
          <w:p w:rsidR="00933913" w:rsidRPr="00D655AD" w:rsidRDefault="00933913" w:rsidP="0093391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55AD">
              <w:rPr>
                <w:rFonts w:ascii="Arial" w:hAnsi="Arial" w:cs="Arial"/>
                <w:sz w:val="20"/>
                <w:szCs w:val="20"/>
              </w:rPr>
              <w:t>Łącznik z nakładką mocującą i ładowarką</w:t>
            </w:r>
          </w:p>
          <w:p w:rsidR="00933913" w:rsidRPr="005961D3" w:rsidRDefault="00933913" w:rsidP="0093391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961D3">
              <w:rPr>
                <w:rFonts w:ascii="Arial" w:hAnsi="Arial" w:cs="Arial"/>
                <w:sz w:val="20"/>
                <w:szCs w:val="20"/>
                <w:lang w:val="en-US"/>
              </w:rPr>
              <w:t>Słuchawki</w:t>
            </w:r>
            <w:proofErr w:type="spellEnd"/>
          </w:p>
          <w:p w:rsidR="00933913" w:rsidRPr="005961D3" w:rsidRDefault="00933913" w:rsidP="0093391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61D3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5961D3">
              <w:rPr>
                <w:rFonts w:ascii="Arial" w:hAnsi="Arial" w:cs="Arial"/>
                <w:sz w:val="20"/>
                <w:szCs w:val="20"/>
                <w:lang w:val="en-US"/>
              </w:rPr>
              <w:t>kontrolery</w:t>
            </w:r>
            <w:proofErr w:type="spellEnd"/>
          </w:p>
        </w:tc>
        <w:tc>
          <w:tcPr>
            <w:tcW w:w="1273" w:type="pct"/>
            <w:vAlign w:val="center"/>
          </w:tcPr>
          <w:p w:rsidR="00933913" w:rsidRPr="00466E19" w:rsidRDefault="00933913" w:rsidP="00933913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33913" w:rsidRPr="008720C9" w:rsidRDefault="00933913" w:rsidP="00933913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</w:tbl>
    <w:p w:rsidR="00045E85" w:rsidRDefault="00045E85">
      <w:pPr>
        <w:rPr>
          <w:rFonts w:ascii="Arial" w:hAnsi="Arial" w:cs="Arial"/>
        </w:rPr>
      </w:pPr>
    </w:p>
    <w:tbl>
      <w:tblPr>
        <w:tblStyle w:val="Tabela-Siatka"/>
        <w:tblW w:w="5012" w:type="pct"/>
        <w:tblLook w:val="04A0" w:firstRow="1" w:lastRow="0" w:firstColumn="1" w:lastColumn="0" w:noHBand="0" w:noVBand="1"/>
      </w:tblPr>
      <w:tblGrid>
        <w:gridCol w:w="715"/>
        <w:gridCol w:w="3886"/>
        <w:gridCol w:w="5184"/>
        <w:gridCol w:w="5036"/>
      </w:tblGrid>
      <w:tr w:rsidR="00460D67" w:rsidRPr="00460D67" w:rsidTr="00460D67">
        <w:tc>
          <w:tcPr>
            <w:tcW w:w="5000" w:type="pct"/>
            <w:gridSpan w:val="4"/>
            <w:vAlign w:val="center"/>
          </w:tcPr>
          <w:p w:rsidR="00460D67" w:rsidRPr="00460D67" w:rsidRDefault="00460D67" w:rsidP="004815CA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/>
                <w:bCs/>
                <w:sz w:val="22"/>
                <w:szCs w:val="22"/>
              </w:rPr>
              <w:t>Oferuję wykonanie zamówienia na następujących warunkach:</w:t>
            </w:r>
          </w:p>
        </w:tc>
      </w:tr>
      <w:tr w:rsidR="00460D67" w:rsidRPr="00460D67" w:rsidTr="00460D67">
        <w:tc>
          <w:tcPr>
            <w:tcW w:w="241" w:type="pct"/>
            <w:vAlign w:val="center"/>
          </w:tcPr>
          <w:p w:rsidR="00460D67" w:rsidRPr="00460D67" w:rsidRDefault="00460D67" w:rsidP="00460D6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11" w:type="pct"/>
            <w:vAlign w:val="center"/>
          </w:tcPr>
          <w:p w:rsidR="00460D67" w:rsidRPr="00460D67" w:rsidRDefault="00460D67" w:rsidP="00460D6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460D67">
              <w:rPr>
                <w:rFonts w:ascii="Arial" w:hAnsi="Arial" w:cs="Arial"/>
                <w:b/>
              </w:rPr>
              <w:t>Warunek</w:t>
            </w:r>
          </w:p>
        </w:tc>
        <w:tc>
          <w:tcPr>
            <w:tcW w:w="1749" w:type="pct"/>
            <w:vAlign w:val="center"/>
          </w:tcPr>
          <w:p w:rsidR="00460D67" w:rsidRPr="00460D67" w:rsidRDefault="00460D67" w:rsidP="00460D6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460D67">
              <w:rPr>
                <w:rFonts w:ascii="Arial" w:hAnsi="Arial" w:cs="Arial"/>
                <w:b/>
              </w:rPr>
              <w:t>Minimalne wymaganie</w:t>
            </w:r>
          </w:p>
        </w:tc>
        <w:tc>
          <w:tcPr>
            <w:tcW w:w="1699" w:type="pct"/>
          </w:tcPr>
          <w:p w:rsidR="00460D67" w:rsidRPr="00460D67" w:rsidRDefault="00460D67" w:rsidP="00460D67">
            <w:pPr>
              <w:pStyle w:val="Tytu"/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/>
                <w:bCs/>
                <w:sz w:val="22"/>
                <w:szCs w:val="22"/>
              </w:rPr>
              <w:t>Oferowane – wypełnia Wykonawca</w:t>
            </w:r>
          </w:p>
        </w:tc>
      </w:tr>
      <w:tr w:rsidR="00460D67" w:rsidRPr="00460D67" w:rsidTr="00460D67">
        <w:tc>
          <w:tcPr>
            <w:tcW w:w="241" w:type="pct"/>
            <w:vAlign w:val="center"/>
          </w:tcPr>
          <w:p w:rsidR="00460D67" w:rsidRPr="00460D67" w:rsidRDefault="00460D67" w:rsidP="00460D6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11" w:type="pct"/>
            <w:vAlign w:val="center"/>
          </w:tcPr>
          <w:p w:rsidR="00460D67" w:rsidRPr="00460D67" w:rsidRDefault="00460D67" w:rsidP="00460D67">
            <w:pPr>
              <w:spacing w:line="300" w:lineRule="atLeast"/>
              <w:rPr>
                <w:rFonts w:ascii="Arial" w:hAnsi="Arial" w:cs="Arial"/>
              </w:rPr>
            </w:pPr>
            <w:r w:rsidRPr="00460D67">
              <w:rPr>
                <w:rFonts w:ascii="Arial" w:hAnsi="Arial" w:cs="Arial"/>
              </w:rPr>
              <w:t>Realizacja zamówienia</w:t>
            </w:r>
          </w:p>
        </w:tc>
        <w:tc>
          <w:tcPr>
            <w:tcW w:w="1749" w:type="pct"/>
            <w:vAlign w:val="center"/>
          </w:tcPr>
          <w:p w:rsidR="00460D67" w:rsidRPr="00460D67" w:rsidRDefault="00460D67" w:rsidP="00460D67">
            <w:pPr>
              <w:spacing w:line="300" w:lineRule="atLeast"/>
              <w:rPr>
                <w:rFonts w:ascii="Arial" w:hAnsi="Arial" w:cs="Arial"/>
              </w:rPr>
            </w:pPr>
            <w:r w:rsidRPr="00460D67">
              <w:rPr>
                <w:rFonts w:ascii="Arial" w:hAnsi="Arial" w:cs="Arial"/>
              </w:rPr>
              <w:t>max. 21 dni</w:t>
            </w:r>
          </w:p>
        </w:tc>
        <w:tc>
          <w:tcPr>
            <w:tcW w:w="1699" w:type="pct"/>
          </w:tcPr>
          <w:p w:rsidR="00460D67" w:rsidRPr="00460D67" w:rsidRDefault="00460D67" w:rsidP="00460D67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460D67" w:rsidRPr="00460D67" w:rsidTr="00460D67">
        <w:tc>
          <w:tcPr>
            <w:tcW w:w="241" w:type="pct"/>
            <w:vAlign w:val="center"/>
          </w:tcPr>
          <w:p w:rsidR="00460D67" w:rsidRPr="00460D67" w:rsidRDefault="00460D67" w:rsidP="00460D6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11" w:type="pct"/>
            <w:vAlign w:val="center"/>
          </w:tcPr>
          <w:p w:rsidR="00460D67" w:rsidRPr="00460D67" w:rsidRDefault="00460D67" w:rsidP="00460D67">
            <w:pPr>
              <w:spacing w:line="300" w:lineRule="atLeast"/>
              <w:rPr>
                <w:rFonts w:ascii="Arial" w:hAnsi="Arial" w:cs="Arial"/>
              </w:rPr>
            </w:pPr>
            <w:r w:rsidRPr="00460D67">
              <w:rPr>
                <w:rFonts w:ascii="Arial" w:hAnsi="Arial" w:cs="Arial"/>
              </w:rPr>
              <w:t>Gwarancja</w:t>
            </w:r>
          </w:p>
        </w:tc>
        <w:tc>
          <w:tcPr>
            <w:tcW w:w="1749" w:type="pct"/>
            <w:vAlign w:val="center"/>
          </w:tcPr>
          <w:p w:rsidR="00460D67" w:rsidRPr="00460D67" w:rsidRDefault="0032077B" w:rsidP="00460D67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24 miesiące</w:t>
            </w:r>
          </w:p>
        </w:tc>
        <w:tc>
          <w:tcPr>
            <w:tcW w:w="1699" w:type="pct"/>
          </w:tcPr>
          <w:p w:rsidR="00460D67" w:rsidRPr="00460D67" w:rsidRDefault="00460D67" w:rsidP="00460D67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460D67" w:rsidRPr="00460D67" w:rsidTr="00460D67">
        <w:tc>
          <w:tcPr>
            <w:tcW w:w="241" w:type="pct"/>
            <w:vAlign w:val="center"/>
          </w:tcPr>
          <w:p w:rsidR="00460D67" w:rsidRPr="00460D67" w:rsidRDefault="00460D67" w:rsidP="00460D6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11" w:type="pct"/>
            <w:vAlign w:val="center"/>
          </w:tcPr>
          <w:p w:rsidR="00460D67" w:rsidRPr="00460D67" w:rsidRDefault="00460D67" w:rsidP="00460D67">
            <w:pPr>
              <w:rPr>
                <w:rFonts w:ascii="Arial" w:hAnsi="Arial" w:cs="Arial"/>
              </w:rPr>
            </w:pPr>
            <w:r w:rsidRPr="00460D67">
              <w:rPr>
                <w:rFonts w:ascii="Arial" w:hAnsi="Arial" w:cs="Arial"/>
              </w:rPr>
              <w:t>Inne informacje:</w:t>
            </w:r>
          </w:p>
        </w:tc>
        <w:tc>
          <w:tcPr>
            <w:tcW w:w="1749" w:type="pct"/>
          </w:tcPr>
          <w:p w:rsidR="00460D67" w:rsidRPr="00460D67" w:rsidRDefault="00460D67" w:rsidP="00460D67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9" w:type="pct"/>
          </w:tcPr>
          <w:p w:rsidR="00460D67" w:rsidRPr="00460D67" w:rsidRDefault="00460D67" w:rsidP="00460D67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460D67" w:rsidRPr="00460D67" w:rsidTr="00460D67">
        <w:tc>
          <w:tcPr>
            <w:tcW w:w="241" w:type="pct"/>
            <w:vAlign w:val="center"/>
          </w:tcPr>
          <w:p w:rsidR="00460D67" w:rsidRPr="00460D67" w:rsidRDefault="00460D67" w:rsidP="00460D6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11" w:type="pct"/>
            <w:vMerge w:val="restart"/>
            <w:vAlign w:val="center"/>
          </w:tcPr>
          <w:p w:rsidR="00460D67" w:rsidRPr="00460D67" w:rsidRDefault="00460D67" w:rsidP="00460D67">
            <w:pPr>
              <w:rPr>
                <w:rFonts w:ascii="Arial" w:hAnsi="Arial" w:cs="Arial"/>
              </w:rPr>
            </w:pPr>
            <w:r w:rsidRPr="00460D67">
              <w:rPr>
                <w:rFonts w:ascii="Arial" w:hAnsi="Arial" w:cs="Arial"/>
              </w:rPr>
              <w:t>Reklamacje przyjmuje:</w:t>
            </w:r>
          </w:p>
        </w:tc>
        <w:tc>
          <w:tcPr>
            <w:tcW w:w="1749" w:type="pct"/>
          </w:tcPr>
          <w:p w:rsidR="00460D67" w:rsidRPr="00460D67" w:rsidRDefault="00460D67" w:rsidP="00460D67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Cs/>
                <w:sz w:val="22"/>
                <w:szCs w:val="22"/>
              </w:rPr>
              <w:t>Nazwa podmiotu</w:t>
            </w:r>
          </w:p>
        </w:tc>
        <w:tc>
          <w:tcPr>
            <w:tcW w:w="1699" w:type="pct"/>
          </w:tcPr>
          <w:p w:rsidR="00460D67" w:rsidRPr="00460D67" w:rsidRDefault="00460D67" w:rsidP="00460D67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460D67" w:rsidRPr="00460D67" w:rsidTr="00460D67">
        <w:tc>
          <w:tcPr>
            <w:tcW w:w="241" w:type="pct"/>
            <w:vAlign w:val="center"/>
          </w:tcPr>
          <w:p w:rsidR="00460D67" w:rsidRPr="00460D67" w:rsidRDefault="00460D67" w:rsidP="00460D6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11" w:type="pct"/>
            <w:vMerge/>
            <w:vAlign w:val="center"/>
          </w:tcPr>
          <w:p w:rsidR="00460D67" w:rsidRPr="00460D67" w:rsidRDefault="00460D67" w:rsidP="00460D67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:rsidR="00460D67" w:rsidRPr="00460D67" w:rsidRDefault="00460D67" w:rsidP="00460D67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1699" w:type="pct"/>
          </w:tcPr>
          <w:p w:rsidR="00460D67" w:rsidRPr="00460D67" w:rsidRDefault="00460D67" w:rsidP="00460D67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460D67" w:rsidRPr="00460D67" w:rsidTr="00460D67">
        <w:tc>
          <w:tcPr>
            <w:tcW w:w="241" w:type="pct"/>
            <w:vAlign w:val="center"/>
          </w:tcPr>
          <w:p w:rsidR="00460D67" w:rsidRPr="00460D67" w:rsidRDefault="00460D67" w:rsidP="00460D6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11" w:type="pct"/>
            <w:vMerge/>
            <w:vAlign w:val="center"/>
          </w:tcPr>
          <w:p w:rsidR="00460D67" w:rsidRPr="00460D67" w:rsidRDefault="00460D67" w:rsidP="00460D67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:rsidR="00460D67" w:rsidRPr="00460D67" w:rsidRDefault="00460D67" w:rsidP="00460D67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0D6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1699" w:type="pct"/>
          </w:tcPr>
          <w:p w:rsidR="00460D67" w:rsidRPr="00460D67" w:rsidRDefault="00460D67" w:rsidP="00460D67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460D67" w:rsidRPr="00460D67" w:rsidTr="00460D67">
        <w:tc>
          <w:tcPr>
            <w:tcW w:w="241" w:type="pct"/>
            <w:vAlign w:val="center"/>
          </w:tcPr>
          <w:p w:rsidR="00460D67" w:rsidRPr="00460D67" w:rsidRDefault="00460D67" w:rsidP="00460D6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11" w:type="pct"/>
            <w:vMerge/>
            <w:vAlign w:val="center"/>
          </w:tcPr>
          <w:p w:rsidR="00460D67" w:rsidRPr="00460D67" w:rsidRDefault="00460D67" w:rsidP="00460D67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:rsidR="00460D67" w:rsidRPr="00460D67" w:rsidRDefault="00460D67" w:rsidP="00460D67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0D6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1699" w:type="pct"/>
          </w:tcPr>
          <w:p w:rsidR="00460D67" w:rsidRPr="00460D67" w:rsidRDefault="00460D67" w:rsidP="00460D67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460D67" w:rsidRPr="00460D67" w:rsidTr="00460D67">
        <w:tc>
          <w:tcPr>
            <w:tcW w:w="241" w:type="pct"/>
            <w:vAlign w:val="center"/>
          </w:tcPr>
          <w:p w:rsidR="00460D67" w:rsidRPr="00460D67" w:rsidRDefault="00460D67" w:rsidP="00460D6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11" w:type="pct"/>
            <w:vMerge/>
            <w:vAlign w:val="center"/>
          </w:tcPr>
          <w:p w:rsidR="00460D67" w:rsidRPr="00460D67" w:rsidRDefault="00460D67" w:rsidP="00460D67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:rsidR="00460D67" w:rsidRPr="00460D67" w:rsidRDefault="00460D67" w:rsidP="00460D67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0D67">
              <w:rPr>
                <w:rFonts w:ascii="Arial" w:hAnsi="Arial" w:cs="Arial"/>
                <w:sz w:val="22"/>
                <w:szCs w:val="22"/>
              </w:rPr>
              <w:t xml:space="preserve">w godzinach: </w:t>
            </w:r>
          </w:p>
        </w:tc>
        <w:tc>
          <w:tcPr>
            <w:tcW w:w="1699" w:type="pct"/>
          </w:tcPr>
          <w:p w:rsidR="00460D67" w:rsidRPr="00460D67" w:rsidRDefault="00460D67" w:rsidP="00460D67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60D67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</w:t>
            </w:r>
            <w:r w:rsidRPr="00460D67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Pr="00460D67">
              <w:rPr>
                <w:rFonts w:ascii="Arial" w:hAnsi="Arial" w:cs="Arial"/>
                <w:bCs/>
                <w:sz w:val="22"/>
                <w:szCs w:val="22"/>
              </w:rPr>
              <w:t>………</w:t>
            </w:r>
            <w:r w:rsidRPr="00460D67">
              <w:rPr>
                <w:rFonts w:ascii="Arial" w:hAnsi="Arial" w:cs="Arial"/>
                <w:sz w:val="22"/>
                <w:szCs w:val="22"/>
              </w:rPr>
              <w:t xml:space="preserve"> od poniedziałku  do piątku</w:t>
            </w:r>
          </w:p>
        </w:tc>
      </w:tr>
      <w:tr w:rsidR="00460D67" w:rsidRPr="00460D67" w:rsidTr="00460D67">
        <w:tc>
          <w:tcPr>
            <w:tcW w:w="241" w:type="pct"/>
            <w:vAlign w:val="center"/>
          </w:tcPr>
          <w:p w:rsidR="00460D67" w:rsidRPr="00460D67" w:rsidRDefault="00460D67" w:rsidP="00460D6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11" w:type="pct"/>
            <w:vAlign w:val="center"/>
          </w:tcPr>
          <w:p w:rsidR="00460D67" w:rsidRPr="00460D67" w:rsidRDefault="00460D67" w:rsidP="00460D67">
            <w:pPr>
              <w:rPr>
                <w:rFonts w:ascii="Arial" w:hAnsi="Arial" w:cs="Arial"/>
              </w:rPr>
            </w:pPr>
            <w:r w:rsidRPr="00460D67">
              <w:rPr>
                <w:rFonts w:ascii="Arial" w:hAnsi="Arial" w:cs="Arial"/>
              </w:rPr>
              <w:t>Nr rachunku bankowego:</w:t>
            </w:r>
          </w:p>
        </w:tc>
        <w:tc>
          <w:tcPr>
            <w:tcW w:w="3448" w:type="pct"/>
            <w:gridSpan w:val="2"/>
          </w:tcPr>
          <w:p w:rsidR="00460D67" w:rsidRPr="00460D67" w:rsidRDefault="00460D67" w:rsidP="00460D67">
            <w:pPr>
              <w:spacing w:line="300" w:lineRule="atLeast"/>
              <w:rPr>
                <w:rFonts w:ascii="Arial" w:hAnsi="Arial" w:cs="Arial"/>
              </w:rPr>
            </w:pPr>
            <w:r w:rsidRPr="00460D67">
              <w:rPr>
                <w:rFonts w:ascii="Arial" w:hAnsi="Arial" w:cs="Arial"/>
                <w:bCs/>
              </w:rPr>
              <w:t>………………………………………………………..</w:t>
            </w:r>
          </w:p>
        </w:tc>
      </w:tr>
    </w:tbl>
    <w:p w:rsidR="004815CA" w:rsidRDefault="004815CA">
      <w:pPr>
        <w:rPr>
          <w:rFonts w:ascii="Arial" w:hAnsi="Arial" w:cs="Arial"/>
        </w:rPr>
      </w:pPr>
      <w:r w:rsidRPr="00447616">
        <w:rPr>
          <w:rFonts w:ascii="Arial" w:hAnsi="Arial" w:cs="Arial"/>
          <w:iCs/>
          <w:color w:val="000000" w:themeColor="text1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47616">
        <w:rPr>
          <w:rStyle w:val="Odwoanieprzypisudolnego"/>
          <w:rFonts w:ascii="Arial" w:hAnsi="Arial" w:cs="Arial"/>
          <w:iCs/>
          <w:color w:val="000000" w:themeColor="text1"/>
          <w:sz w:val="20"/>
          <w:szCs w:val="20"/>
        </w:rPr>
        <w:footnoteReference w:id="1"/>
      </w:r>
    </w:p>
    <w:p w:rsidR="00A26B80" w:rsidRPr="00160996" w:rsidRDefault="00A26B80" w:rsidP="00A26B80">
      <w:pPr>
        <w:spacing w:line="360" w:lineRule="auto"/>
        <w:rPr>
          <w:rFonts w:ascii="Arial" w:hAnsi="Arial" w:cs="Arial"/>
          <w:sz w:val="20"/>
          <w:szCs w:val="20"/>
        </w:rPr>
      </w:pPr>
      <w:r w:rsidRPr="00160996">
        <w:rPr>
          <w:rFonts w:ascii="Arial" w:hAnsi="Arial" w:cs="Arial"/>
          <w:i/>
          <w:sz w:val="20"/>
          <w:szCs w:val="20"/>
        </w:rPr>
        <w:t>.......................................</w:t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</w:t>
      </w:r>
      <w:r w:rsidRPr="00160996"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A26B80" w:rsidRPr="00160996" w:rsidRDefault="00A26B80" w:rsidP="00A26B80">
      <w:pPr>
        <w:pStyle w:val="Tekstpodstawowy"/>
        <w:rPr>
          <w:rFonts w:ascii="Arial" w:hAnsi="Arial" w:cs="Arial"/>
          <w:i w:val="0"/>
          <w:sz w:val="20"/>
          <w:szCs w:val="20"/>
          <w:vertAlign w:val="superscript"/>
        </w:rPr>
      </w:pPr>
      <w:r w:rsidRPr="00160996"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  <w:t xml:space="preserve">   (podpis  i pieczątka osoby/ osób uprawnionych do wystąpienia w imieniu wykonawcy</w:t>
      </w:r>
    </w:p>
    <w:sectPr w:rsidR="00A26B80" w:rsidRPr="00160996" w:rsidSect="00B57D84"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F0" w:rsidRDefault="00A664F0" w:rsidP="00B57D84">
      <w:pPr>
        <w:spacing w:after="0" w:line="240" w:lineRule="auto"/>
      </w:pPr>
      <w:r>
        <w:separator/>
      </w:r>
    </w:p>
  </w:endnote>
  <w:endnote w:type="continuationSeparator" w:id="0">
    <w:p w:rsidR="00A664F0" w:rsidRDefault="00A664F0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854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956DF" w:rsidRDefault="008956D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5CA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8956DF" w:rsidRDefault="00895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F0" w:rsidRDefault="00A664F0" w:rsidP="00B57D84">
      <w:pPr>
        <w:spacing w:after="0" w:line="240" w:lineRule="auto"/>
      </w:pPr>
      <w:r>
        <w:separator/>
      </w:r>
    </w:p>
  </w:footnote>
  <w:footnote w:type="continuationSeparator" w:id="0">
    <w:p w:rsidR="00A664F0" w:rsidRDefault="00A664F0" w:rsidP="00B57D84">
      <w:pPr>
        <w:spacing w:after="0" w:line="240" w:lineRule="auto"/>
      </w:pPr>
      <w:r>
        <w:continuationSeparator/>
      </w:r>
    </w:p>
  </w:footnote>
  <w:footnote w:id="1">
    <w:p w:rsidR="008956DF" w:rsidRPr="00C57044" w:rsidRDefault="008956DF" w:rsidP="004815CA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044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C57044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  <w:p w:rsidR="008956DF" w:rsidRDefault="008956DF" w:rsidP="004815CA">
      <w:pPr>
        <w:pStyle w:val="Tekstprzypisudolnego"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B0C62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7582E70"/>
    <w:multiLevelType w:val="hybridMultilevel"/>
    <w:tmpl w:val="8530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A55DB"/>
    <w:multiLevelType w:val="hybridMultilevel"/>
    <w:tmpl w:val="9A46E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413CC"/>
    <w:multiLevelType w:val="hybridMultilevel"/>
    <w:tmpl w:val="F0302B34"/>
    <w:lvl w:ilvl="0" w:tplc="BA18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D2D33"/>
    <w:multiLevelType w:val="hybridMultilevel"/>
    <w:tmpl w:val="E7E24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A0023"/>
    <w:multiLevelType w:val="hybridMultilevel"/>
    <w:tmpl w:val="1E96D442"/>
    <w:lvl w:ilvl="0" w:tplc="2138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353A8"/>
    <w:multiLevelType w:val="hybridMultilevel"/>
    <w:tmpl w:val="28DA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43108"/>
    <w:multiLevelType w:val="hybridMultilevel"/>
    <w:tmpl w:val="E49E356A"/>
    <w:lvl w:ilvl="0" w:tplc="BA18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48F7D88"/>
    <w:multiLevelType w:val="hybridMultilevel"/>
    <w:tmpl w:val="5C406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D90EBB"/>
    <w:multiLevelType w:val="hybridMultilevel"/>
    <w:tmpl w:val="E5906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85175"/>
    <w:multiLevelType w:val="hybridMultilevel"/>
    <w:tmpl w:val="5ABE849A"/>
    <w:lvl w:ilvl="0" w:tplc="76C24A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FC7653"/>
    <w:multiLevelType w:val="hybridMultilevel"/>
    <w:tmpl w:val="C4521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C24E1"/>
    <w:multiLevelType w:val="hybridMultilevel"/>
    <w:tmpl w:val="EF5EA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CF"/>
    <w:rsid w:val="00017A47"/>
    <w:rsid w:val="00024D63"/>
    <w:rsid w:val="00030BB0"/>
    <w:rsid w:val="00045E85"/>
    <w:rsid w:val="00047797"/>
    <w:rsid w:val="0009393F"/>
    <w:rsid w:val="000B354A"/>
    <w:rsid w:val="000E1BE6"/>
    <w:rsid w:val="000F0996"/>
    <w:rsid w:val="000F0BE2"/>
    <w:rsid w:val="0013755C"/>
    <w:rsid w:val="00154414"/>
    <w:rsid w:val="001605CA"/>
    <w:rsid w:val="00166E10"/>
    <w:rsid w:val="00170552"/>
    <w:rsid w:val="00170BF0"/>
    <w:rsid w:val="00170D4F"/>
    <w:rsid w:val="00175461"/>
    <w:rsid w:val="001775F3"/>
    <w:rsid w:val="001A2D31"/>
    <w:rsid w:val="001B7EC9"/>
    <w:rsid w:val="001D3470"/>
    <w:rsid w:val="001E77F0"/>
    <w:rsid w:val="001F3508"/>
    <w:rsid w:val="00206AFF"/>
    <w:rsid w:val="00220583"/>
    <w:rsid w:val="00246F0E"/>
    <w:rsid w:val="00272007"/>
    <w:rsid w:val="00291E82"/>
    <w:rsid w:val="00295596"/>
    <w:rsid w:val="00297E33"/>
    <w:rsid w:val="002B49DB"/>
    <w:rsid w:val="002D4FA2"/>
    <w:rsid w:val="002D683A"/>
    <w:rsid w:val="003178DC"/>
    <w:rsid w:val="0032077B"/>
    <w:rsid w:val="003259F8"/>
    <w:rsid w:val="00347C72"/>
    <w:rsid w:val="00384CF9"/>
    <w:rsid w:val="003A6A87"/>
    <w:rsid w:val="003A6E80"/>
    <w:rsid w:val="003A7E7D"/>
    <w:rsid w:val="003F1D88"/>
    <w:rsid w:val="00403A69"/>
    <w:rsid w:val="00406649"/>
    <w:rsid w:val="004120A2"/>
    <w:rsid w:val="0044571D"/>
    <w:rsid w:val="00453811"/>
    <w:rsid w:val="00454D0C"/>
    <w:rsid w:val="00460D67"/>
    <w:rsid w:val="004777BA"/>
    <w:rsid w:val="004815CA"/>
    <w:rsid w:val="00493B23"/>
    <w:rsid w:val="004E4C1B"/>
    <w:rsid w:val="004E72DE"/>
    <w:rsid w:val="005075D0"/>
    <w:rsid w:val="00512D4C"/>
    <w:rsid w:val="00517127"/>
    <w:rsid w:val="00517649"/>
    <w:rsid w:val="00520C5C"/>
    <w:rsid w:val="00523A03"/>
    <w:rsid w:val="00591180"/>
    <w:rsid w:val="005961D3"/>
    <w:rsid w:val="005C11CC"/>
    <w:rsid w:val="005F77F8"/>
    <w:rsid w:val="00600E8A"/>
    <w:rsid w:val="00601645"/>
    <w:rsid w:val="006217BF"/>
    <w:rsid w:val="00622E32"/>
    <w:rsid w:val="00625223"/>
    <w:rsid w:val="00627C26"/>
    <w:rsid w:val="00655191"/>
    <w:rsid w:val="00670069"/>
    <w:rsid w:val="006826B2"/>
    <w:rsid w:val="006955DD"/>
    <w:rsid w:val="006A0039"/>
    <w:rsid w:val="00703310"/>
    <w:rsid w:val="00727922"/>
    <w:rsid w:val="00733E3B"/>
    <w:rsid w:val="00744D2F"/>
    <w:rsid w:val="00755718"/>
    <w:rsid w:val="00766D24"/>
    <w:rsid w:val="00780983"/>
    <w:rsid w:val="007957DC"/>
    <w:rsid w:val="007A78C1"/>
    <w:rsid w:val="007C0C56"/>
    <w:rsid w:val="007C5924"/>
    <w:rsid w:val="007D4DDB"/>
    <w:rsid w:val="007D5467"/>
    <w:rsid w:val="007D7EAF"/>
    <w:rsid w:val="00827DCB"/>
    <w:rsid w:val="008720C9"/>
    <w:rsid w:val="00873AE8"/>
    <w:rsid w:val="008956DF"/>
    <w:rsid w:val="00896B40"/>
    <w:rsid w:val="008A2D16"/>
    <w:rsid w:val="008B1AD4"/>
    <w:rsid w:val="008C0672"/>
    <w:rsid w:val="008E0808"/>
    <w:rsid w:val="008F71C0"/>
    <w:rsid w:val="009011D3"/>
    <w:rsid w:val="00933913"/>
    <w:rsid w:val="00940BCA"/>
    <w:rsid w:val="00965302"/>
    <w:rsid w:val="009A3B1A"/>
    <w:rsid w:val="009B0696"/>
    <w:rsid w:val="009B1521"/>
    <w:rsid w:val="009D24B5"/>
    <w:rsid w:val="00A143B3"/>
    <w:rsid w:val="00A16493"/>
    <w:rsid w:val="00A26B80"/>
    <w:rsid w:val="00A50675"/>
    <w:rsid w:val="00A50723"/>
    <w:rsid w:val="00A664F0"/>
    <w:rsid w:val="00A72413"/>
    <w:rsid w:val="00A76D30"/>
    <w:rsid w:val="00A836D9"/>
    <w:rsid w:val="00AA5B44"/>
    <w:rsid w:val="00AA620E"/>
    <w:rsid w:val="00AD01A9"/>
    <w:rsid w:val="00AD3BF0"/>
    <w:rsid w:val="00B26461"/>
    <w:rsid w:val="00B32142"/>
    <w:rsid w:val="00B345AB"/>
    <w:rsid w:val="00B46718"/>
    <w:rsid w:val="00B50BDA"/>
    <w:rsid w:val="00B56C25"/>
    <w:rsid w:val="00B57D84"/>
    <w:rsid w:val="00B63601"/>
    <w:rsid w:val="00B6478A"/>
    <w:rsid w:val="00B74C77"/>
    <w:rsid w:val="00B8291A"/>
    <w:rsid w:val="00B87086"/>
    <w:rsid w:val="00B87685"/>
    <w:rsid w:val="00BA1BA5"/>
    <w:rsid w:val="00BA3FCF"/>
    <w:rsid w:val="00BD3112"/>
    <w:rsid w:val="00C26B09"/>
    <w:rsid w:val="00C41130"/>
    <w:rsid w:val="00C67DD1"/>
    <w:rsid w:val="00C95894"/>
    <w:rsid w:val="00CA2893"/>
    <w:rsid w:val="00CA4D70"/>
    <w:rsid w:val="00CA5CFD"/>
    <w:rsid w:val="00CA6F22"/>
    <w:rsid w:val="00CB17CA"/>
    <w:rsid w:val="00CC00CA"/>
    <w:rsid w:val="00CC530E"/>
    <w:rsid w:val="00CD0123"/>
    <w:rsid w:val="00CD3BAC"/>
    <w:rsid w:val="00CE44BB"/>
    <w:rsid w:val="00CE55F8"/>
    <w:rsid w:val="00CF6167"/>
    <w:rsid w:val="00D0012B"/>
    <w:rsid w:val="00D00486"/>
    <w:rsid w:val="00D04CB1"/>
    <w:rsid w:val="00D1088F"/>
    <w:rsid w:val="00D116C7"/>
    <w:rsid w:val="00D14799"/>
    <w:rsid w:val="00D255F1"/>
    <w:rsid w:val="00D3409E"/>
    <w:rsid w:val="00D36807"/>
    <w:rsid w:val="00D41BC8"/>
    <w:rsid w:val="00D52479"/>
    <w:rsid w:val="00D57D0F"/>
    <w:rsid w:val="00D655AD"/>
    <w:rsid w:val="00D7075E"/>
    <w:rsid w:val="00D731CF"/>
    <w:rsid w:val="00DB4248"/>
    <w:rsid w:val="00DE41AA"/>
    <w:rsid w:val="00E1299F"/>
    <w:rsid w:val="00E13433"/>
    <w:rsid w:val="00E144F4"/>
    <w:rsid w:val="00E15E06"/>
    <w:rsid w:val="00E15EFE"/>
    <w:rsid w:val="00E701AB"/>
    <w:rsid w:val="00E70DEB"/>
    <w:rsid w:val="00E71E0F"/>
    <w:rsid w:val="00E938EA"/>
    <w:rsid w:val="00E947A6"/>
    <w:rsid w:val="00E95E62"/>
    <w:rsid w:val="00EA395C"/>
    <w:rsid w:val="00EF044F"/>
    <w:rsid w:val="00EF259B"/>
    <w:rsid w:val="00F05FCC"/>
    <w:rsid w:val="00F06E92"/>
    <w:rsid w:val="00F35E7C"/>
    <w:rsid w:val="00F43CC7"/>
    <w:rsid w:val="00F43F95"/>
    <w:rsid w:val="00F81F2C"/>
    <w:rsid w:val="00F85705"/>
    <w:rsid w:val="00F93231"/>
    <w:rsid w:val="00FA0D99"/>
    <w:rsid w:val="00FB4C00"/>
    <w:rsid w:val="00FE0276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4815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815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15C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15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15CA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733E3B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755718"/>
    <w:rPr>
      <w:rFonts w:cs="Times New Roman"/>
      <w:b/>
      <w:bCs/>
    </w:rPr>
  </w:style>
  <w:style w:type="character" w:customStyle="1" w:styleId="para">
    <w:name w:val="para"/>
    <w:basedOn w:val="Domylnaczcionkaakapitu"/>
    <w:uiPriority w:val="99"/>
    <w:rsid w:val="008F71C0"/>
    <w:rPr>
      <w:rFonts w:cs="Times New Roman"/>
    </w:rPr>
  </w:style>
  <w:style w:type="character" w:styleId="Hipercze">
    <w:name w:val="Hyperlink"/>
    <w:basedOn w:val="Domylnaczcionkaakapitu"/>
    <w:uiPriority w:val="99"/>
    <w:rsid w:val="00CA6F22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655191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</w:rPr>
  </w:style>
  <w:style w:type="paragraph" w:styleId="NormalnyWeb">
    <w:name w:val="Normal (Web)"/>
    <w:basedOn w:val="Normalny"/>
    <w:uiPriority w:val="99"/>
    <w:rsid w:val="00940BCA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41130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0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072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4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5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4815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815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15C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15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15CA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733E3B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755718"/>
    <w:rPr>
      <w:rFonts w:cs="Times New Roman"/>
      <w:b/>
      <w:bCs/>
    </w:rPr>
  </w:style>
  <w:style w:type="character" w:customStyle="1" w:styleId="para">
    <w:name w:val="para"/>
    <w:basedOn w:val="Domylnaczcionkaakapitu"/>
    <w:uiPriority w:val="99"/>
    <w:rsid w:val="008F71C0"/>
    <w:rPr>
      <w:rFonts w:cs="Times New Roman"/>
    </w:rPr>
  </w:style>
  <w:style w:type="character" w:styleId="Hipercze">
    <w:name w:val="Hyperlink"/>
    <w:basedOn w:val="Domylnaczcionkaakapitu"/>
    <w:uiPriority w:val="99"/>
    <w:rsid w:val="00CA6F22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655191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</w:rPr>
  </w:style>
  <w:style w:type="paragraph" w:styleId="NormalnyWeb">
    <w:name w:val="Normal (Web)"/>
    <w:basedOn w:val="Normalny"/>
    <w:uiPriority w:val="99"/>
    <w:rsid w:val="00940BCA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41130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0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072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4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2192</Words>
  <Characters>13154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Magdalena Śledziewska</cp:lastModifiedBy>
  <cp:revision>2</cp:revision>
  <cp:lastPrinted>2019-04-15T07:46:00Z</cp:lastPrinted>
  <dcterms:created xsi:type="dcterms:W3CDTF">2019-06-14T10:05:00Z</dcterms:created>
  <dcterms:modified xsi:type="dcterms:W3CDTF">2019-06-14T10:05:00Z</dcterms:modified>
</cp:coreProperties>
</file>