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84B7F">
        <w:rPr>
          <w:rFonts w:ascii="Times New Roman" w:hAnsi="Times New Roman"/>
        </w:rPr>
        <w:t>ATZ_JS_1W21_2018_EL_13869_2018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C84B7F">
        <w:rPr>
          <w:rFonts w:ascii="Times New Roman" w:hAnsi="Times New Roman"/>
        </w:rPr>
        <w:t>ATZ_JS_1W21_2018_EL_13869_2018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0B5B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B80B5B" w:rsidRDefault="00550597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ELISA Kit for Advanced glycation end-product 96 testów</w:t>
            </w:r>
            <w:r w:rsidRPr="00550597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, nr ref. E0263h lub produkt równoważny</w:t>
            </w:r>
            <w:r w:rsidR="00DC430A" w:rsidRPr="00550597">
              <w:rPr>
                <w:rStyle w:val="ZnakZnak2"/>
                <w:rFonts w:eastAsia="Calibri"/>
                <w:b w:val="0"/>
                <w:bCs w:val="0"/>
                <w:color w:val="000000" w:themeColor="text1"/>
              </w:rPr>
              <w:t xml:space="preserve"> </w:t>
            </w:r>
            <w:r w:rsidR="00B80B5B" w:rsidRPr="00DC430A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5869D0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5B" w:rsidRPr="00326BAD" w:rsidRDefault="00550597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</w:t>
      </w:r>
      <w:r w:rsidR="00FD5203">
        <w:rPr>
          <w:rFonts w:ascii="Times New Roman" w:hAnsi="Times New Roman"/>
        </w:rPr>
        <w:t>od 25 do 28 lutego 2019 roku.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  <w:bookmarkStart w:id="0" w:name="_GoBack"/>
      <w:bookmarkEnd w:id="0"/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42" w:rsidRDefault="00B07C42" w:rsidP="00562BB1">
      <w:pPr>
        <w:spacing w:after="0" w:line="240" w:lineRule="auto"/>
      </w:pPr>
      <w:r>
        <w:separator/>
      </w:r>
    </w:p>
  </w:endnote>
  <w:endnote w:type="continuationSeparator" w:id="0">
    <w:p w:rsidR="00B07C42" w:rsidRDefault="00B07C42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42" w:rsidRDefault="00B07C42" w:rsidP="00562BB1">
      <w:pPr>
        <w:spacing w:after="0" w:line="240" w:lineRule="auto"/>
      </w:pPr>
      <w:r>
        <w:separator/>
      </w:r>
    </w:p>
  </w:footnote>
  <w:footnote w:type="continuationSeparator" w:id="0">
    <w:p w:rsidR="00B07C42" w:rsidRDefault="00B07C42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2E53A0"/>
    <w:rsid w:val="003C22C9"/>
    <w:rsid w:val="004125D3"/>
    <w:rsid w:val="00430040"/>
    <w:rsid w:val="00550597"/>
    <w:rsid w:val="00562BB1"/>
    <w:rsid w:val="005869D0"/>
    <w:rsid w:val="00874E41"/>
    <w:rsid w:val="008873DB"/>
    <w:rsid w:val="00923001"/>
    <w:rsid w:val="00B07C42"/>
    <w:rsid w:val="00B57828"/>
    <w:rsid w:val="00B80B5B"/>
    <w:rsid w:val="00B85564"/>
    <w:rsid w:val="00C84B7F"/>
    <w:rsid w:val="00C95F0B"/>
    <w:rsid w:val="00DA33D1"/>
    <w:rsid w:val="00DC430A"/>
    <w:rsid w:val="00DF187C"/>
    <w:rsid w:val="00E33ACF"/>
    <w:rsid w:val="00E5470D"/>
    <w:rsid w:val="00EC7292"/>
    <w:rsid w:val="00ED70AC"/>
    <w:rsid w:val="00F059BE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48E524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2018-07-13T09:40:00Z</cp:lastPrinted>
  <dcterms:created xsi:type="dcterms:W3CDTF">2018-11-13T12:53:00Z</dcterms:created>
  <dcterms:modified xsi:type="dcterms:W3CDTF">2018-11-14T10:29:00Z</dcterms:modified>
</cp:coreProperties>
</file>