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022AEE">
        <w:rPr>
          <w:sz w:val="22"/>
          <w:szCs w:val="22"/>
        </w:rPr>
        <w:t>7</w:t>
      </w:r>
      <w:r w:rsidR="00874E41">
        <w:rPr>
          <w:sz w:val="22"/>
          <w:szCs w:val="22"/>
        </w:rPr>
        <w:t>884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bookmarkStart w:id="0" w:name="_GoBack"/>
      <w:bookmarkEnd w:id="0"/>
      <w:r>
        <w:rPr>
          <w:sz w:val="22"/>
          <w:szCs w:val="22"/>
        </w:rPr>
        <w:t>_2018_EL_</w:t>
      </w:r>
      <w:r w:rsidR="00022AEE">
        <w:rPr>
          <w:sz w:val="22"/>
          <w:szCs w:val="22"/>
        </w:rPr>
        <w:t>78</w:t>
      </w:r>
      <w:r w:rsidR="00874E41">
        <w:rPr>
          <w:sz w:val="22"/>
          <w:szCs w:val="22"/>
        </w:rPr>
        <w:t>84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022AEE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874E41" w:rsidRDefault="00874E41" w:rsidP="00022AEE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pl-PL"/>
              </w:rPr>
            </w:pPr>
            <w:r w:rsidRPr="00874E41">
              <w:rPr>
                <w:rFonts w:ascii="Times New Roman" w:hAnsi="Times New Roman"/>
                <w:bCs/>
                <w:lang w:val="en-US" w:eastAsia="pl-PL"/>
              </w:rPr>
              <w:t>Corning Matrigel Basement Membrane Matrix Growth Factor Reduced, bez fenolu, 10 ml, ref. 356231</w:t>
            </w:r>
            <w:r w:rsidRPr="00874E41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lang w:val="en-US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874E41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2AEE" w:rsidRPr="00326BAD" w:rsidRDefault="00874E41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AEE" w:rsidRPr="00326BAD" w:rsidRDefault="00022AEE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874E4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14</cp:revision>
  <cp:lastPrinted>2018-07-13T09:40:00Z</cp:lastPrinted>
  <dcterms:created xsi:type="dcterms:W3CDTF">2017-03-27T06:15:00Z</dcterms:created>
  <dcterms:modified xsi:type="dcterms:W3CDTF">2018-07-13T09:55:00Z</dcterms:modified>
</cp:coreProperties>
</file>