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482625557"/>
      <w:bookmarkEnd w:id="0"/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57242D">
      <w:pPr>
        <w:pStyle w:val="Nagwek"/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57242D">
        <w:rPr>
          <w:i/>
        </w:rPr>
        <w:t>ATZ_EC_1WR_2017_EL_3716_2017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57242D" w:rsidRPr="0057242D">
        <w:rPr>
          <w:i/>
          <w:sz w:val="24"/>
          <w:szCs w:val="24"/>
        </w:rPr>
        <w:t>ATZ_EC_1WR_2017_EL_3716_2017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977"/>
        <w:gridCol w:w="2520"/>
        <w:gridCol w:w="882"/>
        <w:gridCol w:w="1309"/>
        <w:gridCol w:w="1809"/>
      </w:tblGrid>
      <w:tr w:rsidR="0045405B" w:rsidRPr="008C2595" w:rsidTr="0045405B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45405B">
        <w:trPr>
          <w:trHeight w:val="1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905299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905299" w:rsidRDefault="0045405B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57242D">
                    <w:rPr>
                      <w:sz w:val="22"/>
                      <w:szCs w:val="22"/>
                    </w:rPr>
                    <w:t xml:space="preserve"> </w:t>
                  </w:r>
                  <w:r w:rsidR="0057242D" w:rsidRPr="00BC6509">
                    <w:rPr>
                      <w:b/>
                      <w:bCs/>
                      <w:shd w:val="clear" w:color="auto" w:fill="F0F8FF"/>
                    </w:rPr>
                    <w:t xml:space="preserve">A-Human CD61 FITC /G33824X/ 100 </w:t>
                  </w:r>
                  <w:proofErr w:type="spellStart"/>
                  <w:r w:rsidR="0057242D" w:rsidRPr="00BC6509">
                    <w:rPr>
                      <w:b/>
                      <w:bCs/>
                      <w:shd w:val="clear" w:color="auto" w:fill="F0F8FF"/>
                    </w:rPr>
                    <w:t>tests</w:t>
                  </w:r>
                  <w:proofErr w:type="spellEnd"/>
                  <w:r w:rsidR="0057242D" w:rsidRPr="00BC6509">
                    <w:rPr>
                      <w:rStyle w:val="apple-converted-space"/>
                      <w:b/>
                      <w:bCs/>
                      <w:shd w:val="clear" w:color="auto" w:fill="F0F8FF"/>
                    </w:rPr>
                    <w:t> , nr kat.</w:t>
                  </w:r>
                  <w:r w:rsidR="0057242D" w:rsidRPr="00BC6509">
                    <w:rPr>
                      <w:b/>
                      <w:bCs/>
                      <w:shd w:val="clear" w:color="auto" w:fill="F0F8FF"/>
                    </w:rPr>
                    <w:t xml:space="preserve">555753  </w:t>
                  </w:r>
                  <w:r w:rsidR="0057242D" w:rsidRPr="00BC6509">
                    <w:rPr>
                      <w:b/>
                    </w:rPr>
                    <w:t>lub produkt równoważny*</w:t>
                  </w:r>
                </w:p>
              </w:tc>
            </w:tr>
          </w:tbl>
          <w:p w:rsidR="0045405B" w:rsidRPr="00905299" w:rsidRDefault="0045405B" w:rsidP="001A3B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905299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905299" w:rsidRDefault="0045405B" w:rsidP="001A3BC5">
            <w:pPr>
              <w:jc w:val="center"/>
              <w:rPr>
                <w:b/>
              </w:rPr>
            </w:pPr>
          </w:p>
          <w:p w:rsidR="0045405B" w:rsidRPr="00F63711" w:rsidRDefault="0045405B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45405B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57242D" w:rsidTr="001A3BC5">
              <w:trPr>
                <w:trHeight w:val="253"/>
              </w:trPr>
              <w:tc>
                <w:tcPr>
                  <w:tcW w:w="0" w:type="auto"/>
                </w:tcPr>
                <w:p w:rsidR="0045405B" w:rsidRPr="0057242D" w:rsidRDefault="0057242D" w:rsidP="001A3BC5">
                  <w:pPr>
                    <w:pStyle w:val="Default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BC6509">
                    <w:rPr>
                      <w:b/>
                      <w:bCs/>
                      <w:shd w:val="clear" w:color="auto" w:fill="F0F8FF"/>
                      <w:lang w:val="en-US"/>
                    </w:rPr>
                    <w:t>Isotype control mouse IgG1 FITC /G33814X/ 100 tests</w:t>
                  </w:r>
                  <w:r w:rsidRPr="00BC6509">
                    <w:rPr>
                      <w:rStyle w:val="apple-converted-space"/>
                      <w:b/>
                      <w:bCs/>
                      <w:shd w:val="clear" w:color="auto" w:fill="F0F8FF"/>
                      <w:lang w:val="en-US"/>
                    </w:rPr>
                    <w:t xml:space="preserve"> , </w:t>
                  </w:r>
                  <w:proofErr w:type="spellStart"/>
                  <w:r w:rsidRPr="00BC6509">
                    <w:rPr>
                      <w:rStyle w:val="apple-converted-space"/>
                      <w:b/>
                      <w:bCs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BC6509">
                    <w:rPr>
                      <w:rStyle w:val="apple-converted-space"/>
                      <w:b/>
                      <w:bCs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Pr="00BC6509">
                    <w:rPr>
                      <w:rStyle w:val="apple-converted-space"/>
                      <w:b/>
                      <w:bCs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Pr="00BC6509">
                    <w:rPr>
                      <w:rStyle w:val="apple-converted-space"/>
                      <w:b/>
                      <w:bCs/>
                      <w:shd w:val="clear" w:color="auto" w:fill="F0F8FF"/>
                      <w:lang w:val="en-US"/>
                    </w:rPr>
                    <w:t xml:space="preserve">. </w:t>
                  </w:r>
                  <w:r w:rsidRPr="00BC6509">
                    <w:rPr>
                      <w:b/>
                      <w:bCs/>
                      <w:shd w:val="clear" w:color="auto" w:fill="F0F8FF"/>
                      <w:lang w:val="en-US"/>
                    </w:rPr>
                    <w:t xml:space="preserve">555748 </w:t>
                  </w:r>
                  <w:proofErr w:type="spellStart"/>
                  <w:r w:rsidRPr="00BC6509">
                    <w:rPr>
                      <w:b/>
                      <w:lang w:val="en-US"/>
                    </w:rPr>
                    <w:t>lub</w:t>
                  </w:r>
                  <w:proofErr w:type="spellEnd"/>
                  <w:r w:rsidRPr="00BC6509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6509">
                    <w:rPr>
                      <w:b/>
                      <w:lang w:val="en-US"/>
                    </w:rPr>
                    <w:t>produkt</w:t>
                  </w:r>
                  <w:proofErr w:type="spellEnd"/>
                  <w:r w:rsidRPr="00BC6509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6509">
                    <w:rPr>
                      <w:b/>
                      <w:lang w:val="en-US"/>
                    </w:rPr>
                    <w:t>równoważny</w:t>
                  </w:r>
                  <w:proofErr w:type="spellEnd"/>
                  <w:r w:rsidRPr="00BC6509">
                    <w:rPr>
                      <w:b/>
                      <w:lang w:val="en-US"/>
                    </w:rPr>
                    <w:t>*</w:t>
                  </w:r>
                </w:p>
              </w:tc>
            </w:tr>
          </w:tbl>
          <w:p w:rsidR="0045405B" w:rsidRPr="0057242D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57242D" w:rsidRDefault="0045405B" w:rsidP="001A3B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57242D" w:rsidP="001A3B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57242D">
        <w:trPr>
          <w:trHeight w:val="8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7"/>
            </w:tblGrid>
            <w:tr w:rsidR="0045405B" w:rsidRPr="0045405B" w:rsidTr="001A3BC5">
              <w:trPr>
                <w:trHeight w:val="248"/>
              </w:trPr>
              <w:tc>
                <w:tcPr>
                  <w:tcW w:w="0" w:type="auto"/>
                  <w:vAlign w:val="center"/>
                </w:tcPr>
                <w:p w:rsidR="0045405B" w:rsidRPr="0045405B" w:rsidRDefault="0057242D" w:rsidP="001A3BC5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BC6509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 xml:space="preserve">A-Human CD62P PE, 50 </w:t>
                  </w:r>
                  <w:proofErr w:type="spellStart"/>
                  <w:r w:rsidRPr="00BC6509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>tests</w:t>
                  </w:r>
                  <w:proofErr w:type="spellEnd"/>
                  <w:r w:rsidRPr="00BC6509">
                    <w:rPr>
                      <w:rStyle w:val="apple-converted-space"/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 xml:space="preserve"> , nr kat. </w:t>
                  </w:r>
                  <w:r w:rsidRPr="00BC6509">
                    <w:rPr>
                      <w:rFonts w:ascii="Arial" w:hAnsi="Arial" w:cs="Arial"/>
                      <w:b/>
                      <w:bCs/>
                      <w:color w:val="000000"/>
                      <w:shd w:val="clear" w:color="auto" w:fill="F0F8FF"/>
                    </w:rPr>
                    <w:t xml:space="preserve">550561, </w:t>
                  </w:r>
                  <w:r w:rsidRPr="00BC6509">
                    <w:rPr>
                      <w:rFonts w:ascii="Arial" w:hAnsi="Arial" w:cs="Arial"/>
                      <w:b/>
                      <w:color w:val="000000"/>
                    </w:rPr>
                    <w:t>lub produkt równoważny*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385EED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57242D" w:rsidP="001A3BC5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905299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Default="00905299" w:rsidP="001A3BC5"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Pr="0045405B" w:rsidRDefault="0057242D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BC650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Mouse IgG1 PE 100 </w:t>
            </w:r>
            <w:proofErr w:type="spellStart"/>
            <w:r w:rsidRPr="00BC650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tests</w:t>
            </w:r>
            <w:proofErr w:type="spellEnd"/>
            <w:r w:rsidRPr="00BC6509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, nr kat. 555749</w:t>
            </w:r>
            <w:r w:rsidRPr="00BC6509"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0F8FF"/>
              </w:rPr>
              <w:t> 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Pr="00385EED" w:rsidRDefault="00905299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Default="0057242D" w:rsidP="001A3B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05299">
              <w:rPr>
                <w:b/>
              </w:rPr>
              <w:t xml:space="preserve"> </w:t>
            </w:r>
            <w:proofErr w:type="spellStart"/>
            <w:r w:rsidR="00905299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57242D" w:rsidRPr="009C2A18" w:rsidTr="0045405B">
        <w:trPr>
          <w:trHeight w:val="9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42D" w:rsidRDefault="0057242D" w:rsidP="001A3BC5"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2D" w:rsidRPr="00BC6509" w:rsidRDefault="0057242D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BC6509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PBS 1X (without Calcium and Magnesium), 6 x 500 ml</w:t>
            </w:r>
            <w:r w:rsidRPr="00BC6509"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 , </w:t>
            </w:r>
            <w:proofErr w:type="spellStart"/>
            <w:r w:rsidRPr="00BC6509"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nr</w:t>
            </w:r>
            <w:proofErr w:type="spellEnd"/>
            <w:r w:rsidRPr="00BC6509"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BC6509"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kat</w:t>
            </w:r>
            <w:proofErr w:type="spellEnd"/>
            <w:r w:rsidRPr="00BC6509"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. </w:t>
            </w:r>
            <w:r w:rsidRPr="00BC6509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21-040-CVR </w:t>
            </w:r>
            <w:proofErr w:type="spellStart"/>
            <w:r w:rsidRPr="00BC6509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lub</w:t>
            </w:r>
            <w:proofErr w:type="spellEnd"/>
            <w:r w:rsidRPr="00BC6509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 xml:space="preserve"> product </w:t>
            </w:r>
            <w:proofErr w:type="spellStart"/>
            <w:r w:rsidRPr="00BC6509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równoważny</w:t>
            </w:r>
            <w:proofErr w:type="spellEnd"/>
            <w:r w:rsidRPr="00BC6509"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42D" w:rsidRPr="00385EED" w:rsidRDefault="0057242D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42D" w:rsidRDefault="0057242D" w:rsidP="001A3BC5">
            <w:pPr>
              <w:jc w:val="center"/>
              <w:rPr>
                <w:b/>
              </w:rPr>
            </w:pPr>
            <w:r>
              <w:rPr>
                <w:b/>
              </w:rPr>
              <w:t>1 op</w:t>
            </w:r>
            <w:bookmarkStart w:id="1" w:name="_GoBack"/>
            <w:bookmarkEnd w:id="1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2D" w:rsidRPr="009C2A18" w:rsidRDefault="0057242D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2D" w:rsidRPr="009C2A18" w:rsidRDefault="0057242D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45405B"/>
    <w:rsid w:val="0057242D"/>
    <w:rsid w:val="0063743D"/>
    <w:rsid w:val="008873DB"/>
    <w:rsid w:val="00905299"/>
    <w:rsid w:val="00925F58"/>
    <w:rsid w:val="00D6600B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60D189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2017-03-27T09:55:00Z</cp:lastPrinted>
  <dcterms:created xsi:type="dcterms:W3CDTF">2017-05-15T15:02:00Z</dcterms:created>
  <dcterms:modified xsi:type="dcterms:W3CDTF">2017-05-15T15:02:00Z</dcterms:modified>
</cp:coreProperties>
</file>