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562BB1">
        <w:rPr>
          <w:noProof/>
        </w:rPr>
        <w:drawing>
          <wp:inline distT="0" distB="0" distL="0" distR="0" wp14:anchorId="3454D9D0" wp14:editId="3634E139">
            <wp:extent cx="5759450" cy="788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DF187C" w:rsidRPr="00C02493">
        <w:rPr>
          <w:rFonts w:ascii="Times New Roman" w:hAnsi="Times New Roman"/>
        </w:rPr>
        <w:t>ATZ_MS</w:t>
      </w:r>
      <w:r w:rsidR="00E33ACF">
        <w:rPr>
          <w:rFonts w:ascii="Times New Roman" w:hAnsi="Times New Roman"/>
        </w:rPr>
        <w:t>_FW26</w:t>
      </w:r>
      <w:r w:rsidR="00DF187C">
        <w:rPr>
          <w:rFonts w:ascii="Times New Roman" w:hAnsi="Times New Roman"/>
        </w:rPr>
        <w:t>_</w:t>
      </w:r>
      <w:r w:rsidR="00DF187C" w:rsidRPr="00C02493">
        <w:rPr>
          <w:rFonts w:ascii="Times New Roman" w:hAnsi="Times New Roman"/>
        </w:rPr>
        <w:t>2017_EL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18356</w:t>
      </w:r>
      <w:r w:rsidR="00DF187C">
        <w:rPr>
          <w:rFonts w:ascii="Times New Roman" w:hAnsi="Times New Roman"/>
        </w:rPr>
        <w:t>_</w:t>
      </w:r>
      <w:r w:rsidR="00E33ACF">
        <w:rPr>
          <w:rFonts w:ascii="Times New Roman" w:hAnsi="Times New Roman"/>
        </w:rPr>
        <w:t>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bookmarkStart w:id="0" w:name="_GoBack"/>
      <w:bookmarkEnd w:id="0"/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E33ACF">
        <w:rPr>
          <w:sz w:val="22"/>
          <w:szCs w:val="22"/>
        </w:rPr>
        <w:t>ATZ_MS_FW26_2017_EL_18356_2018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DF187C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E33ACF" w:rsidP="000319D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E33ACF">
              <w:rPr>
                <w:rFonts w:ascii="Times New Roman" w:hAnsi="Times New Roman"/>
                <w:bCs/>
                <w:lang w:eastAsia="pl-PL"/>
              </w:rPr>
              <w:t xml:space="preserve">Human </w:t>
            </w:r>
            <w:proofErr w:type="spellStart"/>
            <w:r w:rsidRPr="00E33ACF">
              <w:rPr>
                <w:rFonts w:ascii="Times New Roman" w:hAnsi="Times New Roman"/>
                <w:bCs/>
                <w:lang w:eastAsia="pl-PL"/>
              </w:rPr>
              <w:t>Osteopontin</w:t>
            </w:r>
            <w:proofErr w:type="spellEnd"/>
            <w:r w:rsidRPr="00E33ACF">
              <w:rPr>
                <w:rFonts w:ascii="Times New Roman" w:hAnsi="Times New Roman"/>
                <w:bCs/>
                <w:lang w:eastAsia="pl-PL"/>
              </w:rPr>
              <w:t xml:space="preserve"> (OPN) ELISA Kit, nr ref. DL-OPN-Hu</w:t>
            </w:r>
            <w:r w:rsidRPr="00E33ACF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E33ACF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7C" w:rsidRPr="00326BAD" w:rsidRDefault="00DF187C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E53A0"/>
    <w:rsid w:val="004125D3"/>
    <w:rsid w:val="00430040"/>
    <w:rsid w:val="00562BB1"/>
    <w:rsid w:val="008873D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9</cp:revision>
  <cp:lastPrinted>2017-03-27T06:26:00Z</cp:lastPrinted>
  <dcterms:created xsi:type="dcterms:W3CDTF">2017-03-27T06:15:00Z</dcterms:created>
  <dcterms:modified xsi:type="dcterms:W3CDTF">2018-01-10T18:28:00Z</dcterms:modified>
</cp:coreProperties>
</file>