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04FAD">
        <w:rPr>
          <w:rFonts w:ascii="Times New Roman" w:hAnsi="Times New Roman" w:cs="Times New Roman"/>
          <w:i/>
        </w:rPr>
        <w:t>_2W62</w:t>
      </w:r>
      <w:r w:rsidR="00320AC7">
        <w:rPr>
          <w:rFonts w:ascii="Times New Roman" w:hAnsi="Times New Roman" w:cs="Times New Roman"/>
          <w:i/>
        </w:rPr>
        <w:t>_201</w:t>
      </w:r>
      <w:r w:rsidR="00ED5D90">
        <w:rPr>
          <w:rFonts w:ascii="Times New Roman" w:hAnsi="Times New Roman" w:cs="Times New Roman"/>
          <w:i/>
        </w:rPr>
        <w:t>7</w:t>
      </w:r>
      <w:r w:rsidR="00BD1D88" w:rsidRPr="00BD1D88">
        <w:rPr>
          <w:rFonts w:ascii="Times New Roman" w:hAnsi="Times New Roman" w:cs="Times New Roman"/>
          <w:i/>
        </w:rPr>
        <w:t>_EL</w:t>
      </w:r>
      <w:r w:rsidR="00A04FAD">
        <w:rPr>
          <w:rFonts w:ascii="Times New Roman" w:hAnsi="Times New Roman" w:cs="Times New Roman"/>
          <w:i/>
        </w:rPr>
        <w:t>_18251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A04FAD" w:rsidRDefault="00DD1A7A" w:rsidP="00A04FAD"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A04FAD" w:rsidRPr="00A04FAD">
        <w:rPr>
          <w:rFonts w:ascii="Times New Roman" w:hAnsi="Times New Roman" w:cs="Times New Roman"/>
        </w:rPr>
        <w:t>sprzętu laboratoryjnego</w:t>
      </w:r>
      <w:r w:rsidR="00A04FAD"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04FAD">
        <w:rPr>
          <w:rFonts w:ascii="Times New Roman" w:hAnsi="Times New Roman" w:cs="Times New Roman"/>
          <w:i/>
        </w:rPr>
        <w:t>_2W62</w:t>
      </w:r>
      <w:r w:rsidR="00320AC7">
        <w:rPr>
          <w:rFonts w:ascii="Times New Roman" w:hAnsi="Times New Roman" w:cs="Times New Roman"/>
          <w:i/>
        </w:rPr>
        <w:t>_201</w:t>
      </w:r>
      <w:r w:rsidR="00ED5D90">
        <w:rPr>
          <w:rFonts w:ascii="Times New Roman" w:hAnsi="Times New Roman" w:cs="Times New Roman"/>
          <w:i/>
        </w:rPr>
        <w:t>7</w:t>
      </w:r>
      <w:r w:rsidR="00BD1D88" w:rsidRPr="00BD1D88">
        <w:rPr>
          <w:rFonts w:ascii="Times New Roman" w:hAnsi="Times New Roman" w:cs="Times New Roman"/>
          <w:i/>
        </w:rPr>
        <w:t>_EL</w:t>
      </w:r>
      <w:r w:rsidR="00A04FAD">
        <w:rPr>
          <w:rFonts w:ascii="Times New Roman" w:hAnsi="Times New Roman" w:cs="Times New Roman"/>
          <w:i/>
        </w:rPr>
        <w:t>_18251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  <w:bookmarkStart w:id="0" w:name="_GoBack"/>
      <w:bookmarkEnd w:id="0"/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753"/>
        <w:gridCol w:w="1492"/>
        <w:gridCol w:w="709"/>
        <w:gridCol w:w="1276"/>
        <w:gridCol w:w="1276"/>
      </w:tblGrid>
      <w:tr w:rsidR="00DD1A7A" w:rsidRPr="00DD1A7A" w:rsidTr="00A04FAD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04FAD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04FAD" w:rsidRDefault="00A04FAD" w:rsidP="00A04FAD">
            <w:pPr>
              <w:rPr>
                <w:rFonts w:ascii="Times New Roman" w:hAnsi="Times New Roman" w:cs="Times New Roman"/>
                <w:lang w:val="en-US"/>
              </w:rPr>
            </w:pPr>
            <w:r w:rsidRPr="00A04FAD">
              <w:rPr>
                <w:rFonts w:ascii="Times New Roman" w:hAnsi="Times New Roman" w:cs="Times New Roman"/>
                <w:lang w:val="en-US"/>
              </w:rPr>
              <w:t>Optical 96-Well Reaction Plate with Barcode,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4FAD">
              <w:rPr>
                <w:rFonts w:ascii="Times New Roman" w:hAnsi="Times New Roman" w:cs="Times New Roman"/>
                <w:lang w:val="en-US"/>
              </w:rPr>
              <w:t>20 plates , nr kat. 4306737 </w:t>
            </w:r>
            <w:r w:rsidRPr="00A04F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20AC7" w:rsidRPr="00A04FAD">
              <w:rPr>
                <w:rFonts w:ascii="Times New Roman" w:hAnsi="Times New Roman" w:cs="Times New Roman"/>
                <w:lang w:val="en-US"/>
              </w:rPr>
              <w:t>lub produkt równoważny</w:t>
            </w:r>
            <w:r w:rsidR="00320AC7" w:rsidRPr="00A04FAD">
              <w:rPr>
                <w:rFonts w:ascii="Times New Roman" w:eastAsia="Calibri" w:hAnsi="Times New Roman" w:cs="Times New Roman"/>
                <w:lang w:val="en-US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04FA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A04FA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A04FA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4FAD" w:rsidRDefault="00A04FAD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4FAD" w:rsidRDefault="00A04FAD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A04FAD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6E" w:rsidRDefault="00334E6E" w:rsidP="00AC394C">
      <w:pPr>
        <w:spacing w:after="0" w:line="240" w:lineRule="auto"/>
      </w:pPr>
      <w:r>
        <w:separator/>
      </w:r>
    </w:p>
  </w:endnote>
  <w:endnote w:type="continuationSeparator" w:id="0">
    <w:p w:rsidR="00334E6E" w:rsidRDefault="00334E6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6E" w:rsidRDefault="00334E6E" w:rsidP="00AC394C">
      <w:pPr>
        <w:spacing w:after="0" w:line="240" w:lineRule="auto"/>
      </w:pPr>
      <w:r>
        <w:separator/>
      </w:r>
    </w:p>
  </w:footnote>
  <w:footnote w:type="continuationSeparator" w:id="0">
    <w:p w:rsidR="00334E6E" w:rsidRDefault="00334E6E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34E6E"/>
    <w:rsid w:val="00372076"/>
    <w:rsid w:val="00384899"/>
    <w:rsid w:val="003F4D2C"/>
    <w:rsid w:val="006121E6"/>
    <w:rsid w:val="00623FB0"/>
    <w:rsid w:val="00640BA6"/>
    <w:rsid w:val="0065294B"/>
    <w:rsid w:val="006E1A1A"/>
    <w:rsid w:val="00727538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04FAD"/>
    <w:rsid w:val="00A13130"/>
    <w:rsid w:val="00A75396"/>
    <w:rsid w:val="00AC394C"/>
    <w:rsid w:val="00AC6D18"/>
    <w:rsid w:val="00B439E1"/>
    <w:rsid w:val="00BC28E3"/>
    <w:rsid w:val="00BD1D88"/>
    <w:rsid w:val="00BE405A"/>
    <w:rsid w:val="00C51D0F"/>
    <w:rsid w:val="00C8394A"/>
    <w:rsid w:val="00DD1A7A"/>
    <w:rsid w:val="00DF4180"/>
    <w:rsid w:val="00E05A47"/>
    <w:rsid w:val="00E162B7"/>
    <w:rsid w:val="00E23234"/>
    <w:rsid w:val="00ED5D90"/>
    <w:rsid w:val="00EF3F06"/>
    <w:rsid w:val="00EF69C4"/>
    <w:rsid w:val="00F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A957A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25</cp:revision>
  <cp:lastPrinted>2017-11-09T16:16:00Z</cp:lastPrinted>
  <dcterms:created xsi:type="dcterms:W3CDTF">2017-04-10T10:42:00Z</dcterms:created>
  <dcterms:modified xsi:type="dcterms:W3CDTF">2018-01-12T20:38:00Z</dcterms:modified>
</cp:coreProperties>
</file>