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607190">
        <w:rPr>
          <w:rFonts w:ascii="Times New Roman" w:hAnsi="Times New Roman" w:cs="Times New Roman"/>
          <w:i/>
        </w:rPr>
        <w:t>_15840.16052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1819E5" w:rsidRPr="001819E5">
        <w:rPr>
          <w:rFonts w:ascii="Times New Roman" w:hAnsi="Times New Roman" w:cs="Times New Roman"/>
        </w:rPr>
        <w:t>urządzeń pomiarowych</w:t>
      </w:r>
      <w:r w:rsidR="001819E5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607190">
        <w:rPr>
          <w:rFonts w:ascii="Times New Roman" w:hAnsi="Times New Roman" w:cs="Times New Roman"/>
          <w:i/>
        </w:rPr>
        <w:t>_15840.16052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819E5" w:rsidRDefault="001819E5" w:rsidP="00A7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819E5">
              <w:rPr>
                <w:rFonts w:ascii="Times New Roman" w:hAnsi="Times New Roman" w:cs="Times New Roman"/>
              </w:rPr>
              <w:t xml:space="preserve">inutnik </w:t>
            </w:r>
            <w:r>
              <w:rPr>
                <w:rFonts w:ascii="Times New Roman" w:hAnsi="Times New Roman" w:cs="Times New Roman"/>
              </w:rPr>
              <w:t xml:space="preserve">typ </w:t>
            </w:r>
            <w:r w:rsidRPr="001819E5">
              <w:rPr>
                <w:rFonts w:ascii="Times New Roman" w:hAnsi="Times New Roman" w:cs="Times New Roman"/>
              </w:rPr>
              <w:t>38.2021.01</w:t>
            </w:r>
            <w:r w:rsidRPr="00140839">
              <w:rPr>
                <w:rFonts w:ascii="Times New Roman" w:hAnsi="Times New Roman" w:cs="Times New Roman"/>
              </w:rPr>
              <w:t xml:space="preserve"> </w:t>
            </w:r>
            <w:r w:rsidR="00140839" w:rsidRPr="00140839">
              <w:rPr>
                <w:rStyle w:val="labelastextbox1"/>
                <w:rFonts w:ascii="Times New Roman" w:hAnsi="Times New Roman"/>
                <w:b w:val="0"/>
                <w:color w:val="auto"/>
              </w:rPr>
              <w:t>lub produkt równoważny o co najmniej takich samych lub lepszych parametrach technicznych, funkcjonalnych i użytkowych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1819E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19E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9E5" w:rsidRPr="00DD1A7A" w:rsidRDefault="001819E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9E5" w:rsidRDefault="001819E5" w:rsidP="00A7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1819E5">
              <w:rPr>
                <w:rFonts w:ascii="Times New Roman" w:hAnsi="Times New Roman" w:cs="Times New Roman"/>
              </w:rPr>
              <w:t>wiadectwo wzorcowania minutnika</w:t>
            </w:r>
            <w:r>
              <w:rPr>
                <w:rFonts w:ascii="Times New Roman" w:hAnsi="Times New Roman" w:cs="Times New Roman"/>
              </w:rPr>
              <w:t xml:space="preserve"> do zaproponowanego </w:t>
            </w:r>
            <w:r w:rsidR="00140839">
              <w:rPr>
                <w:rFonts w:ascii="Times New Roman" w:hAnsi="Times New Roman"/>
              </w:rPr>
              <w:t>produktu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9E5" w:rsidRPr="003F4D2C" w:rsidRDefault="001819E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E5" w:rsidRDefault="001819E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9E5" w:rsidRPr="003F4D2C" w:rsidRDefault="001819E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9E5" w:rsidRPr="00DD1A7A" w:rsidRDefault="001819E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E5" w:rsidRPr="00DD1A7A" w:rsidRDefault="001819E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>
      <w:bookmarkStart w:id="0" w:name="_GoBack"/>
      <w:bookmarkEnd w:id="0"/>
    </w:p>
    <w:p w:rsidR="00372076" w:rsidRPr="00372076" w:rsidRDefault="00AC394C" w:rsidP="00372076">
      <w:r w:rsidRPr="00A74E4E">
        <w:br/>
      </w:r>
    </w:p>
    <w:sectPr w:rsidR="00372076" w:rsidRPr="0037207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3D" w:rsidRDefault="0028213D" w:rsidP="00AC394C">
      <w:pPr>
        <w:spacing w:after="0" w:line="240" w:lineRule="auto"/>
      </w:pPr>
      <w:r>
        <w:separator/>
      </w:r>
    </w:p>
  </w:endnote>
  <w:endnote w:type="continuationSeparator" w:id="0">
    <w:p w:rsidR="0028213D" w:rsidRDefault="0028213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3D" w:rsidRDefault="0028213D" w:rsidP="00AC394C">
      <w:pPr>
        <w:spacing w:after="0" w:line="240" w:lineRule="auto"/>
      </w:pPr>
      <w:r>
        <w:separator/>
      </w:r>
    </w:p>
  </w:footnote>
  <w:footnote w:type="continuationSeparator" w:id="0">
    <w:p w:rsidR="0028213D" w:rsidRDefault="0028213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Default="00A74E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-133985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27055" id="Grupa 5" o:spid="_x0000_s1026" style="position:absolute;margin-left:71.65pt;margin-top:-10.55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SuzZ74QAAAAsBAAAPAAAAZHJzL2Rvd25yZXYu&#10;eG1sTI/BTsMwEETvSPyDtUjcWsdNgBLiVFUFnCokWiTU2zbZJlFjO4rdJP17lhMcZ+dpdiZbTaYV&#10;A/W+cVaDmkcgyBaubGyl4Wv/NluC8AFtia2zpOFKHlb57U2GaelG+0nDLlSCQ6xPUUMdQpdK6Yua&#10;DPq568iyd3K9wcCyr2TZ48jhppWLKHqUBhvLH2rsaFNTcd5djIb3Ecd1rF6H7fm0uR72Dx/fW0Va&#10;399N6xcQgabwB8Nvfa4OOXc6uostvWhZJ3HMqIbZQikQTDwlEV+ObMXJM8g8k/835D8A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Urs2e+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40839"/>
    <w:rsid w:val="001819E5"/>
    <w:rsid w:val="00192FD1"/>
    <w:rsid w:val="0028213D"/>
    <w:rsid w:val="002C4BAB"/>
    <w:rsid w:val="00372076"/>
    <w:rsid w:val="003F4D2C"/>
    <w:rsid w:val="00607190"/>
    <w:rsid w:val="006121E6"/>
    <w:rsid w:val="0065294B"/>
    <w:rsid w:val="008779AA"/>
    <w:rsid w:val="00A13130"/>
    <w:rsid w:val="00A74E4E"/>
    <w:rsid w:val="00AC394C"/>
    <w:rsid w:val="00B439E1"/>
    <w:rsid w:val="00B4605F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4ECFA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abelastextbox1">
    <w:name w:val="labelastextbox1"/>
    <w:rsid w:val="00140839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11</cp:revision>
  <cp:lastPrinted>2017-12-09T18:35:00Z</cp:lastPrinted>
  <dcterms:created xsi:type="dcterms:W3CDTF">2017-04-10T10:42:00Z</dcterms:created>
  <dcterms:modified xsi:type="dcterms:W3CDTF">2017-12-09T18:35:00Z</dcterms:modified>
</cp:coreProperties>
</file>