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2525D">
        <w:rPr>
          <w:rFonts w:ascii="Times New Roman" w:hAnsi="Times New Roman" w:cs="Times New Roman"/>
          <w:i/>
        </w:rPr>
        <w:t>_1W13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325045">
        <w:rPr>
          <w:rFonts w:ascii="Times New Roman" w:hAnsi="Times New Roman" w:cs="Times New Roman"/>
          <w:i/>
        </w:rPr>
        <w:t>_15801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5C3257" w:rsidRDefault="00DD1A7A" w:rsidP="005C3257">
      <w:pPr>
        <w:jc w:val="both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B6563">
        <w:rPr>
          <w:rFonts w:ascii="Times New Roman" w:eastAsia="Times New Roman" w:hAnsi="Times New Roman" w:cs="Times New Roman"/>
          <w:lang w:eastAsia="pl-PL"/>
        </w:rPr>
        <w:t>odczynników</w:t>
      </w:r>
      <w:r w:rsidR="005C325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2525D">
        <w:rPr>
          <w:rFonts w:ascii="Times New Roman" w:hAnsi="Times New Roman" w:cs="Times New Roman"/>
          <w:i/>
        </w:rPr>
        <w:t>_1W13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325045">
        <w:rPr>
          <w:rFonts w:ascii="Times New Roman" w:hAnsi="Times New Roman" w:cs="Times New Roman"/>
          <w:i/>
        </w:rPr>
        <w:t>_15801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5C3257" w:rsidRDefault="004B6563" w:rsidP="004B6563">
            <w:pPr>
              <w:rPr>
                <w:rFonts w:ascii="Times New Roman" w:hAnsi="Times New Roman" w:cs="Times New Roman"/>
              </w:rPr>
            </w:pPr>
            <w:r w:rsidRPr="004B6563">
              <w:rPr>
                <w:rFonts w:ascii="Times New Roman" w:hAnsi="Times New Roman" w:cs="Times New Roman"/>
              </w:rPr>
              <w:t>Tlenek glinowy 60 F254 obojętny 25 arkuszy aluminiowych do TLC 20 x 20 cm, nr kat. 1.05550.0001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2525D" w:rsidRPr="00C2525D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FE2F50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FE2F50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DD1A7A" w:rsidRDefault="004B656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B656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563" w:rsidRPr="00DD1A7A" w:rsidRDefault="004B656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563" w:rsidRPr="004B6563" w:rsidRDefault="004B6563" w:rsidP="004B6563">
            <w:pPr>
              <w:rPr>
                <w:rFonts w:ascii="Times New Roman" w:hAnsi="Times New Roman" w:cs="Times New Roman"/>
              </w:rPr>
            </w:pPr>
            <w:r w:rsidRPr="004B6563">
              <w:rPr>
                <w:rFonts w:ascii="Times New Roman" w:hAnsi="Times New Roman" w:cs="Times New Roman"/>
                <w:lang w:val="en-US"/>
              </w:rPr>
              <w:t xml:space="preserve">Ethanol 96% reag. </w:t>
            </w:r>
            <w:r w:rsidRPr="004B6563">
              <w:rPr>
                <w:rFonts w:ascii="Times New Roman" w:hAnsi="Times New Roman" w:cs="Times New Roman"/>
              </w:rPr>
              <w:t>Ph Eur 2,5L, nr kat. 1.59010.2500</w:t>
            </w:r>
            <w:r w:rsidRPr="00C2525D">
              <w:rPr>
                <w:rFonts w:ascii="Times New Roman" w:hAnsi="Times New Roman" w:cs="Times New Roman"/>
              </w:rPr>
              <w:t xml:space="preserve"> </w:t>
            </w:r>
            <w:r w:rsidRPr="00C2525D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563" w:rsidRPr="004B6563" w:rsidRDefault="004B656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563" w:rsidRPr="004B6563" w:rsidRDefault="004B656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B6563" w:rsidRPr="00FE2F50" w:rsidRDefault="004B656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563" w:rsidRPr="00DD1A7A" w:rsidRDefault="004B656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563" w:rsidRPr="00DD1A7A" w:rsidRDefault="004B656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B656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563" w:rsidRDefault="004B656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563" w:rsidRPr="00C2525D" w:rsidRDefault="004B6563" w:rsidP="004B6563">
            <w:pPr>
              <w:rPr>
                <w:rFonts w:ascii="Times New Roman" w:hAnsi="Times New Roman" w:cs="Times New Roman"/>
              </w:rPr>
            </w:pPr>
            <w:r w:rsidRPr="004B6563">
              <w:rPr>
                <w:rFonts w:ascii="Times New Roman" w:hAnsi="Times New Roman" w:cs="Times New Roman"/>
              </w:rPr>
              <w:t>Etanol czystość gradientowa do chromatografii cieczowej LiChrosolv 2,5L, nr kat. 1.11727.2500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525D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563" w:rsidRPr="00FE2F50" w:rsidRDefault="004B656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563" w:rsidRDefault="004B656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B6563" w:rsidRPr="00FE2F50" w:rsidRDefault="004B656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563" w:rsidRPr="00DD1A7A" w:rsidRDefault="004B656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563" w:rsidRPr="00DD1A7A" w:rsidRDefault="004B656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B656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563" w:rsidRDefault="004B656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563" w:rsidRPr="00C2525D" w:rsidRDefault="004B6563" w:rsidP="004B6563">
            <w:pPr>
              <w:rPr>
                <w:rFonts w:ascii="Times New Roman" w:hAnsi="Times New Roman" w:cs="Times New Roman"/>
              </w:rPr>
            </w:pPr>
            <w:r w:rsidRPr="004B6563">
              <w:rPr>
                <w:rFonts w:ascii="Times New Roman" w:hAnsi="Times New Roman" w:cs="Times New Roman"/>
              </w:rPr>
              <w:t>Keton etylowo-metylowy GR do analizy ACS, Reag. Ph Eur 2,5L, nr kat. 1.09708.2500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525D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563" w:rsidRPr="00FE2F50" w:rsidRDefault="004B656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563" w:rsidRDefault="004B656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B6563" w:rsidRPr="00FE2F50" w:rsidRDefault="004B656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563" w:rsidRPr="00DD1A7A" w:rsidRDefault="004B656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563" w:rsidRPr="00DD1A7A" w:rsidRDefault="004B656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B656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563" w:rsidRDefault="004B656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563" w:rsidRPr="00C2525D" w:rsidRDefault="004B6563" w:rsidP="005C3257">
            <w:pPr>
              <w:rPr>
                <w:rFonts w:ascii="Times New Roman" w:hAnsi="Times New Roman" w:cs="Times New Roman"/>
              </w:rPr>
            </w:pPr>
            <w:r w:rsidRPr="004B6563">
              <w:rPr>
                <w:rFonts w:ascii="Times New Roman" w:hAnsi="Times New Roman" w:cs="Times New Roman"/>
              </w:rPr>
              <w:t>Acetonitryl czystość gradientowa do chromatografii cieczowej Reag.Ph Eur LiChrosolv 2,5L, nr kat.  1.00030.2500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525D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563" w:rsidRPr="00FE2F50" w:rsidRDefault="004B656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563" w:rsidRDefault="004B656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B6563" w:rsidRPr="00FE2F50" w:rsidRDefault="004B656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563" w:rsidRPr="00DD1A7A" w:rsidRDefault="004B656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563" w:rsidRPr="00DD1A7A" w:rsidRDefault="004B656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lastRenderedPageBreak/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uprawnionego/nych przedstawicieli Wykonawcy)</w:t>
      </w:r>
    </w:p>
    <w:p w:rsidR="006121E6" w:rsidRDefault="006121E6"/>
    <w:sectPr w:rsidR="006121E6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292" w:rsidRDefault="00691292" w:rsidP="00AC394C">
      <w:pPr>
        <w:spacing w:after="0" w:line="240" w:lineRule="auto"/>
      </w:pPr>
      <w:r>
        <w:separator/>
      </w:r>
    </w:p>
  </w:endnote>
  <w:endnote w:type="continuationSeparator" w:id="0">
    <w:p w:rsidR="00691292" w:rsidRDefault="00691292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292" w:rsidRDefault="00691292" w:rsidP="00AC394C">
      <w:pPr>
        <w:spacing w:after="0" w:line="240" w:lineRule="auto"/>
      </w:pPr>
      <w:r>
        <w:separator/>
      </w:r>
    </w:p>
  </w:footnote>
  <w:footnote w:type="continuationSeparator" w:id="0">
    <w:p w:rsidR="00691292" w:rsidRDefault="00691292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5D" w:rsidRDefault="00C2525D" w:rsidP="00C2525D">
    <w:pPr>
      <w:pStyle w:val="Stopka"/>
      <w:tabs>
        <w:tab w:val="clear" w:pos="9072"/>
        <w:tab w:val="right" w:pos="10065"/>
      </w:tabs>
      <w:ind w:left="-1276" w:right="-851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0EE00DF" wp14:editId="65A43471">
          <wp:simplePos x="0" y="0"/>
          <wp:positionH relativeFrom="column">
            <wp:posOffset>42545</wp:posOffset>
          </wp:positionH>
          <wp:positionV relativeFrom="paragraph">
            <wp:posOffset>76835</wp:posOffset>
          </wp:positionV>
          <wp:extent cx="1038225" cy="5334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136411D" wp14:editId="396CA68A">
          <wp:simplePos x="0" y="0"/>
          <wp:positionH relativeFrom="column">
            <wp:posOffset>4966970</wp:posOffset>
          </wp:positionH>
          <wp:positionV relativeFrom="paragraph">
            <wp:posOffset>76835</wp:posOffset>
          </wp:positionV>
          <wp:extent cx="838200" cy="54292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CAD0B61" wp14:editId="559A6A78">
              <wp:simplePos x="0" y="0"/>
              <wp:positionH relativeFrom="column">
                <wp:posOffset>-487045</wp:posOffset>
              </wp:positionH>
              <wp:positionV relativeFrom="paragraph">
                <wp:posOffset>-40640</wp:posOffset>
              </wp:positionV>
              <wp:extent cx="6911975" cy="0"/>
              <wp:effectExtent l="0" t="0" r="4445" b="254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1975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F98B87" id="Łącznik prost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8.35pt,-3.2pt" to="505.9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" stroked="f" strokecolor="gray" strokeweight="2pt"/>
          </w:pict>
        </mc:Fallback>
      </mc:AlternateContent>
    </w:r>
    <w:r>
      <w:t xml:space="preserve">                                                                                                                                                     </w:t>
    </w:r>
  </w:p>
  <w:p w:rsidR="00AC394C" w:rsidRDefault="00AC39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203353"/>
    <w:rsid w:val="00221162"/>
    <w:rsid w:val="00325045"/>
    <w:rsid w:val="004B6563"/>
    <w:rsid w:val="005A6676"/>
    <w:rsid w:val="005C3257"/>
    <w:rsid w:val="006121E6"/>
    <w:rsid w:val="00673194"/>
    <w:rsid w:val="00691292"/>
    <w:rsid w:val="0069460C"/>
    <w:rsid w:val="006E14C5"/>
    <w:rsid w:val="009252F2"/>
    <w:rsid w:val="00A13130"/>
    <w:rsid w:val="00A73942"/>
    <w:rsid w:val="00AC394C"/>
    <w:rsid w:val="00BD1D88"/>
    <w:rsid w:val="00BD4859"/>
    <w:rsid w:val="00C2525D"/>
    <w:rsid w:val="00D7586D"/>
    <w:rsid w:val="00DD1A7A"/>
    <w:rsid w:val="00FE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45487A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E2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485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F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C25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65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5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5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5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5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5</cp:revision>
  <cp:lastPrinted>2017-12-11T15:55:00Z</cp:lastPrinted>
  <dcterms:created xsi:type="dcterms:W3CDTF">2017-08-23T12:34:00Z</dcterms:created>
  <dcterms:modified xsi:type="dcterms:W3CDTF">2017-12-11T15:55:00Z</dcterms:modified>
</cp:coreProperties>
</file>