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13745">
        <w:rPr>
          <w:rFonts w:ascii="Times New Roman" w:hAnsi="Times New Roman"/>
          <w:i/>
        </w:rPr>
        <w:t>ATZ_EC_1M1</w:t>
      </w:r>
      <w:r w:rsidR="00BF651C">
        <w:rPr>
          <w:rFonts w:ascii="Times New Roman" w:hAnsi="Times New Roman"/>
          <w:i/>
        </w:rPr>
        <w:t>9</w:t>
      </w:r>
      <w:r w:rsidR="00413745">
        <w:rPr>
          <w:rFonts w:ascii="Times New Roman" w:hAnsi="Times New Roman"/>
          <w:i/>
        </w:rPr>
        <w:t>_2017_EL_14</w:t>
      </w:r>
      <w:r w:rsidR="00BF651C">
        <w:rPr>
          <w:rFonts w:ascii="Times New Roman" w:hAnsi="Times New Roman"/>
          <w:i/>
        </w:rPr>
        <w:t>625</w:t>
      </w:r>
      <w:r w:rsidR="00413745">
        <w:rPr>
          <w:rFonts w:ascii="Times New Roman" w:hAnsi="Times New Roman"/>
          <w:i/>
        </w:rPr>
        <w:t>_201</w:t>
      </w:r>
      <w:r w:rsidR="00BF651C">
        <w:rPr>
          <w:rFonts w:ascii="Times New Roman" w:hAnsi="Times New Roman"/>
          <w:i/>
        </w:rPr>
        <w:t>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F651C">
        <w:rPr>
          <w:rFonts w:ascii="Times New Roman" w:hAnsi="Times New Roman"/>
          <w:i/>
        </w:rPr>
        <w:t>ATZ_EC_1M19_2017_EL_14625_2018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BF651C" w:rsidP="00A74E4E">
            <w:pPr>
              <w:rPr>
                <w:rFonts w:ascii="Times New Roman" w:hAnsi="Times New Roman" w:cs="Times New Roman"/>
              </w:rPr>
            </w:pPr>
            <w:r w:rsidRPr="0015199D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Woda do iniekcji w plastikowych butelkach, nr kat.: AQPR-0600-003 - 10 x (20 x 0,5 l) </w:t>
            </w:r>
            <w:r w:rsidRPr="0015199D">
              <w:rPr>
                <w:rFonts w:ascii="Arial" w:hAnsi="Arial" w:cs="Arial"/>
                <w:color w:val="000000" w:themeColor="text1"/>
              </w:rPr>
              <w:t>lub</w:t>
            </w:r>
            <w:r w:rsidRPr="001B4CDE">
              <w:rPr>
                <w:rFonts w:ascii="Arial" w:hAnsi="Arial" w:cs="Arial"/>
              </w:rPr>
              <w:t xml:space="preserve">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F65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80" w:rsidRDefault="00D53080" w:rsidP="00AC394C">
      <w:pPr>
        <w:spacing w:after="0" w:line="240" w:lineRule="auto"/>
      </w:pPr>
      <w:r>
        <w:separator/>
      </w:r>
    </w:p>
  </w:endnote>
  <w:endnote w:type="continuationSeparator" w:id="0">
    <w:p w:rsidR="00D53080" w:rsidRDefault="00D5308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80" w:rsidRDefault="00D53080" w:rsidP="00AC394C">
      <w:pPr>
        <w:spacing w:after="0" w:line="240" w:lineRule="auto"/>
      </w:pPr>
      <w:r>
        <w:separator/>
      </w:r>
    </w:p>
  </w:footnote>
  <w:footnote w:type="continuationSeparator" w:id="0">
    <w:p w:rsidR="00D53080" w:rsidRDefault="00D5308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  <w:r w:rsidRPr="000D5250">
      <w:rPr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F651C"/>
    <w:rsid w:val="00C26A33"/>
    <w:rsid w:val="00D35E15"/>
    <w:rsid w:val="00D53080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3EBCB9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2018-01-10T13:59:00Z</dcterms:created>
  <dcterms:modified xsi:type="dcterms:W3CDTF">2018-01-10T13:59:00Z</dcterms:modified>
</cp:coreProperties>
</file>